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11" w:tblpY="89"/>
        <w:tblW w:w="10098" w:type="dxa"/>
        <w:tblLayout w:type="fixed"/>
        <w:tblLook w:val="01E0"/>
      </w:tblPr>
      <w:tblGrid>
        <w:gridCol w:w="9592"/>
        <w:gridCol w:w="506"/>
      </w:tblGrid>
      <w:tr w:rsidR="00CC47A5" w:rsidRPr="00113D48" w:rsidTr="00113D48">
        <w:trPr>
          <w:trHeight w:val="3135"/>
        </w:trPr>
        <w:tc>
          <w:tcPr>
            <w:tcW w:w="10098" w:type="dxa"/>
            <w:gridSpan w:val="2"/>
            <w:tcBorders>
              <w:bottom w:val="nil"/>
            </w:tcBorders>
          </w:tcPr>
          <w:p w:rsidR="00CC47A5" w:rsidRDefault="00CC47A5" w:rsidP="00113D48">
            <w:pPr>
              <w:widowControl w:val="0"/>
              <w:jc w:val="center"/>
            </w:pPr>
            <w:r w:rsidRPr="00113D48">
              <w:t xml:space="preserve">КИРОВСКОЕ ОБЛАСТНОЕ ГОСУДАРСТВЕННОЕ АВТОНОМНОЕ УЧРЕЖДЕНИЕ ДОПОЛНИТЕЛЬНОГО ОБРАЗОВАНИЯ </w:t>
            </w:r>
          </w:p>
          <w:p w:rsidR="00CC47A5" w:rsidRPr="00113D48" w:rsidRDefault="00CC47A5" w:rsidP="00113D48">
            <w:pPr>
              <w:widowControl w:val="0"/>
              <w:jc w:val="center"/>
            </w:pPr>
            <w:r w:rsidRPr="00113D48">
              <w:t>«ЦЕНТР ТВОРЧЕСТВА</w:t>
            </w:r>
            <w:r>
              <w:t xml:space="preserve"> НА СПАССКОЙ</w:t>
            </w:r>
            <w:r w:rsidRPr="00113D48">
              <w:t>»</w:t>
            </w:r>
          </w:p>
        </w:tc>
      </w:tr>
      <w:tr w:rsidR="00CC47A5" w:rsidRPr="00113D48" w:rsidTr="00113D48">
        <w:trPr>
          <w:trHeight w:val="412"/>
        </w:trPr>
        <w:tc>
          <w:tcPr>
            <w:tcW w:w="9592" w:type="dxa"/>
            <w:vAlign w:val="center"/>
          </w:tcPr>
          <w:p w:rsidR="00CC47A5" w:rsidRPr="00113D48" w:rsidRDefault="00CC47A5" w:rsidP="00113D48">
            <w:pPr>
              <w:widowControl w:val="0"/>
              <w:jc w:val="center"/>
              <w:rPr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CC47A5" w:rsidRPr="00113D48" w:rsidRDefault="00CC47A5" w:rsidP="00113D48">
            <w:pPr>
              <w:widowControl w:val="0"/>
              <w:jc w:val="center"/>
              <w:rPr>
                <w:u w:val="single"/>
              </w:rPr>
            </w:pPr>
          </w:p>
        </w:tc>
      </w:tr>
    </w:tbl>
    <w:p w:rsidR="00CC47A5" w:rsidRPr="00113D48" w:rsidRDefault="00CC47A5" w:rsidP="00F83062">
      <w:pPr>
        <w:jc w:val="center"/>
      </w:pPr>
    </w:p>
    <w:p w:rsidR="00CC47A5" w:rsidRPr="00113D48" w:rsidRDefault="00CC47A5" w:rsidP="00F83062">
      <w:pPr>
        <w:jc w:val="center"/>
      </w:pPr>
    </w:p>
    <w:p w:rsidR="00CC47A5" w:rsidRPr="00113D48" w:rsidRDefault="00CC47A5" w:rsidP="00F83062"/>
    <w:p w:rsidR="00CC47A5" w:rsidRPr="00113D48" w:rsidRDefault="00CC47A5" w:rsidP="00F83062">
      <w:pPr>
        <w:jc w:val="center"/>
      </w:pPr>
    </w:p>
    <w:p w:rsidR="00CC47A5" w:rsidRPr="00113D48" w:rsidRDefault="00CC47A5" w:rsidP="00F83062">
      <w:pPr>
        <w:jc w:val="center"/>
        <w:rPr>
          <w:b/>
          <w:sz w:val="56"/>
          <w:szCs w:val="56"/>
        </w:rPr>
      </w:pPr>
      <w:r w:rsidRPr="00113D48">
        <w:rPr>
          <w:b/>
          <w:sz w:val="56"/>
          <w:szCs w:val="56"/>
        </w:rPr>
        <w:t>КОЛЛЕКТИВНЫЙ ДОГОВОР</w:t>
      </w:r>
    </w:p>
    <w:p w:rsidR="00CC47A5" w:rsidRPr="00113D48" w:rsidRDefault="00CC47A5" w:rsidP="00F83062">
      <w:pPr>
        <w:jc w:val="center"/>
        <w:rPr>
          <w:sz w:val="28"/>
          <w:szCs w:val="28"/>
        </w:rPr>
      </w:pPr>
      <w:r w:rsidRPr="00113D48">
        <w:rPr>
          <w:sz w:val="28"/>
          <w:szCs w:val="28"/>
        </w:rPr>
        <w:t>между администрацией и коллективом работников</w:t>
      </w:r>
    </w:p>
    <w:p w:rsidR="00CC47A5" w:rsidRDefault="00CC47A5" w:rsidP="00F83062">
      <w:pPr>
        <w:jc w:val="center"/>
      </w:pPr>
      <w:r w:rsidRPr="00113D48">
        <w:t xml:space="preserve">КИРОВСКОГО ОБЛАСТНОГО ГОСУДАРСТВЕННОГО </w:t>
      </w:r>
    </w:p>
    <w:p w:rsidR="00CC47A5" w:rsidRPr="00113D48" w:rsidRDefault="00CC47A5" w:rsidP="00F83062">
      <w:pPr>
        <w:jc w:val="center"/>
      </w:pPr>
      <w:r w:rsidRPr="00113D48">
        <w:t>АВТОНОМНОГО УЧРЕЖДЕНИЯ</w:t>
      </w:r>
    </w:p>
    <w:p w:rsidR="00CC47A5" w:rsidRPr="00113D48" w:rsidRDefault="00CC47A5" w:rsidP="00F83062">
      <w:pPr>
        <w:jc w:val="center"/>
      </w:pPr>
      <w:r w:rsidRPr="00113D48">
        <w:t xml:space="preserve">ДОПОЛНИТЕЛЬНОГО ОБРАЗОВАНИЯ </w:t>
      </w:r>
    </w:p>
    <w:p w:rsidR="00CC47A5" w:rsidRPr="00113D48" w:rsidRDefault="00CC47A5" w:rsidP="00F83062">
      <w:pPr>
        <w:jc w:val="center"/>
      </w:pPr>
      <w:r w:rsidRPr="00113D48">
        <w:t xml:space="preserve">ЦЕНТР ТВОРЧЕСТВА </w:t>
      </w:r>
      <w:r>
        <w:t>НА СПАССКОЙ</w:t>
      </w:r>
    </w:p>
    <w:p w:rsidR="00CC47A5" w:rsidRPr="00113D48" w:rsidRDefault="00CC47A5" w:rsidP="00F83062">
      <w:pPr>
        <w:jc w:val="center"/>
      </w:pPr>
      <w:r w:rsidRPr="00113D48">
        <w:t xml:space="preserve">по защите социально-экономических прав работников на </w:t>
      </w:r>
      <w:r w:rsidRPr="00113D48">
        <w:rPr>
          <w:b/>
        </w:rPr>
        <w:t>201</w:t>
      </w:r>
      <w:r>
        <w:rPr>
          <w:b/>
        </w:rPr>
        <w:t>6</w:t>
      </w:r>
      <w:r w:rsidRPr="00113D48">
        <w:rPr>
          <w:b/>
        </w:rPr>
        <w:t>-2019</w:t>
      </w:r>
      <w:r w:rsidRPr="00113D48">
        <w:t xml:space="preserve"> годы</w:t>
      </w:r>
    </w:p>
    <w:p w:rsidR="00CC47A5" w:rsidRPr="00442B55" w:rsidRDefault="00CC47A5" w:rsidP="00F83062">
      <w:pPr>
        <w:jc w:val="center"/>
      </w:pPr>
      <w:r w:rsidRPr="00442B55">
        <w:t>принят на собрании коллектива о</w:t>
      </w:r>
      <w:bookmarkStart w:id="0" w:name="_GoBack"/>
      <w:bookmarkEnd w:id="0"/>
      <w:r w:rsidRPr="00442B55">
        <w:t>т 28 декабря  2015 года</w:t>
      </w:r>
    </w:p>
    <w:p w:rsidR="00CC47A5" w:rsidRPr="00113D48" w:rsidRDefault="00CC47A5" w:rsidP="00F83062">
      <w:pPr>
        <w:rPr>
          <w:color w:val="FF0000"/>
        </w:rPr>
      </w:pPr>
    </w:p>
    <w:p w:rsidR="00CC47A5" w:rsidRPr="002914A6" w:rsidRDefault="00CC47A5" w:rsidP="00F83062">
      <w:r w:rsidRPr="002914A6">
        <w:t xml:space="preserve">Подписан: 29 декабря 2015 года </w:t>
      </w:r>
    </w:p>
    <w:p w:rsidR="00CC47A5" w:rsidRPr="00113D48" w:rsidRDefault="00CC47A5" w:rsidP="00F83062"/>
    <w:tbl>
      <w:tblPr>
        <w:tblW w:w="0" w:type="auto"/>
        <w:tblLook w:val="01E0"/>
      </w:tblPr>
      <w:tblGrid>
        <w:gridCol w:w="4785"/>
        <w:gridCol w:w="4786"/>
      </w:tblGrid>
      <w:tr w:rsidR="00CC47A5" w:rsidRPr="00113D48" w:rsidTr="00DB653A">
        <w:tc>
          <w:tcPr>
            <w:tcW w:w="4785" w:type="dxa"/>
          </w:tcPr>
          <w:p w:rsidR="00CC47A5" w:rsidRPr="00113D48" w:rsidRDefault="00CC47A5" w:rsidP="00310484">
            <w:r w:rsidRPr="00113D48">
              <w:t xml:space="preserve">От </w:t>
            </w:r>
            <w:r>
              <w:t>исполняющего обязанности</w:t>
            </w:r>
          </w:p>
          <w:p w:rsidR="00CC47A5" w:rsidRDefault="00CC47A5" w:rsidP="00310484">
            <w:r>
              <w:t xml:space="preserve">директора КОГАУ ДО </w:t>
            </w:r>
          </w:p>
          <w:p w:rsidR="00CC47A5" w:rsidRDefault="00CC47A5" w:rsidP="00310484">
            <w:r>
              <w:t>«Центр творчества на Спасской»</w:t>
            </w:r>
          </w:p>
          <w:p w:rsidR="00CC47A5" w:rsidRPr="00113D48" w:rsidRDefault="00CC47A5" w:rsidP="00310484"/>
          <w:p w:rsidR="00CC47A5" w:rsidRPr="00113D48" w:rsidRDefault="00CC47A5" w:rsidP="00310484">
            <w:r w:rsidRPr="00113D48">
              <w:t xml:space="preserve">_______________ </w:t>
            </w:r>
            <w:r>
              <w:t xml:space="preserve"> О.А. Старцева</w:t>
            </w:r>
          </w:p>
        </w:tc>
        <w:tc>
          <w:tcPr>
            <w:tcW w:w="4786" w:type="dxa"/>
          </w:tcPr>
          <w:p w:rsidR="00CC47A5" w:rsidRPr="00113D48" w:rsidRDefault="00CC47A5" w:rsidP="00DB653A">
            <w:pPr>
              <w:jc w:val="right"/>
            </w:pPr>
            <w:r w:rsidRPr="00113D48">
              <w:t>От работников</w:t>
            </w:r>
          </w:p>
          <w:p w:rsidR="00CC47A5" w:rsidRPr="00113D48" w:rsidRDefault="00CC47A5" w:rsidP="00DB653A">
            <w:pPr>
              <w:jc w:val="right"/>
            </w:pPr>
            <w:r w:rsidRPr="00113D48">
              <w:t>Председатель комиссии при Совете Центра</w:t>
            </w:r>
          </w:p>
          <w:p w:rsidR="00CC47A5" w:rsidRDefault="00CC47A5" w:rsidP="00F51DCB">
            <w:pPr>
              <w:jc w:val="right"/>
            </w:pPr>
            <w:r>
              <w:t xml:space="preserve">КОГАУ ДО </w:t>
            </w:r>
          </w:p>
          <w:p w:rsidR="00CC47A5" w:rsidRPr="00113D48" w:rsidRDefault="00CC47A5" w:rsidP="00F51DCB">
            <w:pPr>
              <w:jc w:val="right"/>
            </w:pPr>
            <w:r>
              <w:t>«Центр творчества на Спасской»</w:t>
            </w:r>
          </w:p>
          <w:p w:rsidR="00CC47A5" w:rsidRPr="00113D48" w:rsidRDefault="00CC47A5" w:rsidP="00DB653A">
            <w:pPr>
              <w:jc w:val="right"/>
            </w:pPr>
            <w:r w:rsidRPr="00113D48">
              <w:t>_____________</w:t>
            </w:r>
            <w:r>
              <w:t xml:space="preserve"> И.Н. Никулина</w:t>
            </w:r>
          </w:p>
        </w:tc>
      </w:tr>
    </w:tbl>
    <w:p w:rsidR="00CC47A5" w:rsidRPr="00113D48" w:rsidRDefault="00CC47A5" w:rsidP="00F83062"/>
    <w:p w:rsidR="00CC47A5" w:rsidRPr="00113D48" w:rsidRDefault="00CC47A5" w:rsidP="00F83062"/>
    <w:tbl>
      <w:tblPr>
        <w:tblW w:w="0" w:type="auto"/>
        <w:tblLook w:val="01E0"/>
      </w:tblPr>
      <w:tblGrid>
        <w:gridCol w:w="4785"/>
        <w:gridCol w:w="4786"/>
      </w:tblGrid>
      <w:tr w:rsidR="00CC47A5" w:rsidRPr="00113D48" w:rsidTr="00DB653A">
        <w:tc>
          <w:tcPr>
            <w:tcW w:w="4785" w:type="dxa"/>
          </w:tcPr>
          <w:p w:rsidR="00CC47A5" w:rsidRPr="00113D48" w:rsidRDefault="00CC47A5" w:rsidP="00310484"/>
        </w:tc>
        <w:tc>
          <w:tcPr>
            <w:tcW w:w="4786" w:type="dxa"/>
          </w:tcPr>
          <w:p w:rsidR="00CC47A5" w:rsidRPr="00113D48" w:rsidRDefault="00CC47A5" w:rsidP="00DB653A">
            <w:pPr>
              <w:jc w:val="right"/>
            </w:pPr>
          </w:p>
        </w:tc>
      </w:tr>
    </w:tbl>
    <w:p w:rsidR="00CC47A5" w:rsidRPr="00113D48" w:rsidRDefault="00CC47A5" w:rsidP="00F83062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/>
    <w:p w:rsidR="00CC47A5" w:rsidRPr="00113D48" w:rsidRDefault="00CC47A5" w:rsidP="00C67390">
      <w:pPr>
        <w:jc w:val="center"/>
        <w:rPr>
          <w:b/>
        </w:rPr>
      </w:pPr>
      <w:r w:rsidRPr="00113D48">
        <w:rPr>
          <w:b/>
        </w:rPr>
        <w:t>Киров</w:t>
      </w:r>
    </w:p>
    <w:p w:rsidR="00CC47A5" w:rsidRDefault="00CC47A5" w:rsidP="00C67390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</w:t>
        </w:r>
        <w:r w:rsidRPr="00113D48">
          <w:rPr>
            <w:b/>
          </w:rPr>
          <w:t xml:space="preserve"> г</w:t>
        </w:r>
      </w:smartTag>
      <w:r w:rsidRPr="00113D48">
        <w:rPr>
          <w:b/>
        </w:rPr>
        <w:t>.</w:t>
      </w:r>
    </w:p>
    <w:p w:rsidR="00CC47A5" w:rsidRPr="00113D48" w:rsidRDefault="00CC47A5" w:rsidP="00C67390">
      <w:pPr>
        <w:jc w:val="center"/>
        <w:rPr>
          <w:b/>
        </w:rPr>
      </w:pPr>
    </w:p>
    <w:p w:rsidR="00CC47A5" w:rsidRPr="00113D48" w:rsidRDefault="00CC47A5" w:rsidP="002B08AA">
      <w:pPr>
        <w:pStyle w:val="ListParagraph"/>
        <w:shd w:val="clear" w:color="auto" w:fill="FFFFFF"/>
        <w:tabs>
          <w:tab w:val="left" w:pos="9639"/>
        </w:tabs>
        <w:spacing w:line="360" w:lineRule="auto"/>
        <w:ind w:left="0"/>
        <w:jc w:val="center"/>
        <w:rPr>
          <w:b/>
          <w:bCs/>
        </w:rPr>
      </w:pPr>
      <w:r w:rsidRPr="00113D48">
        <w:rPr>
          <w:b/>
          <w:bCs/>
        </w:rPr>
        <w:t>1. ОБЩИЕ ПОЛОЖЕНИЯ</w:t>
      </w:r>
    </w:p>
    <w:p w:rsidR="00CC47A5" w:rsidRPr="00113D48" w:rsidRDefault="00CC47A5" w:rsidP="00E60441">
      <w:pPr>
        <w:pStyle w:val="ListParagraph"/>
        <w:shd w:val="clear" w:color="auto" w:fill="FFFFFF"/>
        <w:tabs>
          <w:tab w:val="left" w:pos="9639"/>
        </w:tabs>
        <w:spacing w:line="360" w:lineRule="auto"/>
        <w:rPr>
          <w:b/>
          <w:bCs/>
        </w:rPr>
      </w:pPr>
    </w:p>
    <w:p w:rsidR="00CC47A5" w:rsidRPr="00113D48" w:rsidRDefault="00CC47A5" w:rsidP="00DD3013">
      <w:pPr>
        <w:spacing w:line="360" w:lineRule="auto"/>
        <w:jc w:val="both"/>
      </w:pPr>
      <w:r w:rsidRPr="00113D48">
        <w:t>1.1. Настоящий Коллективный договор (далее –</w:t>
      </w:r>
      <w:r>
        <w:t xml:space="preserve"> Договор) заключён между </w:t>
      </w:r>
      <w:r w:rsidRPr="00113D48">
        <w:t>работниками Кировского областного государственного автономного учреждения дополнительного образования «</w:t>
      </w:r>
      <w:r>
        <w:t>Центр творчества на Спасской</w:t>
      </w:r>
      <w:r w:rsidRPr="00113D48">
        <w:t>» (далее Учреждение), представляемым комисс</w:t>
      </w:r>
      <w:r>
        <w:t xml:space="preserve">ией при Совете Центра КОГАУ ДО «Центр творчества на Спасской» в лице председателя комиссии Никулиной Ирины Николаевны </w:t>
      </w:r>
      <w:r w:rsidRPr="00113D48">
        <w:t>с одной стороны, и Учреждением-работодателем, представляемым директором учреждения – Булычевой Татьяной Афонасьевной, действующим на основании Устава учреждения (далее – Администрация), в целях повышения эффективности деятельности трудового коллектива, решения социальных вопросов работников и совершенствования образовательного процесса в учреждении.</w:t>
      </w:r>
    </w:p>
    <w:p w:rsidR="00CC47A5" w:rsidRPr="00113D48" w:rsidRDefault="00CC47A5" w:rsidP="00DD3013">
      <w:pPr>
        <w:shd w:val="clear" w:color="auto" w:fill="FFFFFF"/>
        <w:tabs>
          <w:tab w:val="left" w:pos="864"/>
          <w:tab w:val="left" w:pos="9639"/>
        </w:tabs>
        <w:spacing w:line="360" w:lineRule="auto"/>
        <w:jc w:val="both"/>
      </w:pPr>
      <w:r w:rsidRPr="00113D48">
        <w:t>1.2. Настоящий Договор основывается на действующих нормах, содержащихся в Конституции РФ, Трудовом кодексе РФ, Федеральных законах "О профессиональных союзах, их правах и гарантиях деятельности", "Об образовании", "О занятости населения в Российской Федерации", "Основы законодательства об охране труда в Российской Федерации", Генеральном соглашении между общероссийским объединением работодателей и Правительством РФ.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1.3. Договор распространяется на всех работников учреждения, состоящих с ним в трудовых отношениях.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1.4. Договор вступает в силу со дня подписания и действует в течение четырех лет со дня вступления в силу. Договор может быть продлён на срок не более трёх лет по соглашению сторон.</w:t>
      </w:r>
    </w:p>
    <w:p w:rsidR="00CC47A5" w:rsidRDefault="00CC47A5" w:rsidP="00DD3013">
      <w:pPr>
        <w:spacing w:line="360" w:lineRule="auto"/>
        <w:jc w:val="both"/>
      </w:pPr>
      <w:r w:rsidRPr="00113D48">
        <w:t>По истечении этого срока (сроков) любая сторона вправе требовать заключения нового Договора.</w:t>
      </w:r>
    </w:p>
    <w:p w:rsidR="00CC47A5" w:rsidRDefault="00CC47A5" w:rsidP="00DD3013">
      <w:pPr>
        <w:spacing w:line="360" w:lineRule="auto"/>
        <w:jc w:val="both"/>
      </w:pPr>
      <w:r>
        <w:t>1</w:t>
      </w:r>
      <w:r w:rsidRPr="00A002B4">
        <w:t>.5.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CC47A5" w:rsidRPr="00113D48" w:rsidRDefault="00CC47A5" w:rsidP="00DD3013">
      <w:pPr>
        <w:spacing w:line="360" w:lineRule="auto"/>
        <w:jc w:val="both"/>
      </w:pPr>
      <w:r>
        <w:t>1.6</w:t>
      </w:r>
      <w:r w:rsidRPr="00A002B4">
        <w:t>. При ликвидации учреждения коллективный договор сохраняет свое действие в течение всего срока проведения ликвидации.</w:t>
      </w:r>
    </w:p>
    <w:p w:rsidR="00CC47A5" w:rsidRPr="00113D48" w:rsidRDefault="00CC47A5" w:rsidP="00DD3013">
      <w:pPr>
        <w:spacing w:line="360" w:lineRule="auto"/>
        <w:jc w:val="both"/>
      </w:pPr>
      <w:r>
        <w:t>1.7</w:t>
      </w:r>
      <w:r w:rsidRPr="00113D48">
        <w:t xml:space="preserve">. Условия Договора, ухудшающие положение работников по сравнению с условиями, предусмотренными законодательством, являются недействительными. Иные условия Договора, включая условия, улучшающие положение работников по сравнению с предусмотренными законодательством, </w:t>
      </w:r>
      <w:r>
        <w:t>я</w:t>
      </w:r>
      <w:r w:rsidRPr="00113D48">
        <w:t>вляются обязательными для сторон.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1.8</w:t>
      </w:r>
      <w:r w:rsidRPr="00113D48">
        <w:t>. Договор устанавливает минимальные социально-экономические гарантии работников.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1.9</w:t>
      </w:r>
      <w:r w:rsidRPr="00113D48">
        <w:t>. Стороны несут ответственность за выполнение принятых по Договору обязательств в соответствии с действующим законодательством.</w:t>
      </w:r>
      <w:r>
        <w:t xml:space="preserve">  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1.10</w:t>
      </w:r>
      <w:r w:rsidRPr="00113D48">
        <w:t>. Действие Договора не может быть прекращено в одностороннем порядке. Заключившие Договор стороны отчитываются о его соблюдении на общем собрании трудового коллектива Центра.</w:t>
      </w:r>
    </w:p>
    <w:p w:rsidR="00CC47A5" w:rsidRPr="00A002B4" w:rsidRDefault="00CC47A5" w:rsidP="00E6411E">
      <w:pPr>
        <w:shd w:val="clear" w:color="auto" w:fill="FFFFFF"/>
        <w:tabs>
          <w:tab w:val="left" w:pos="0"/>
          <w:tab w:val="left" w:pos="9360"/>
        </w:tabs>
        <w:spacing w:before="120" w:after="240" w:line="360" w:lineRule="auto"/>
        <w:ind w:firstLine="709"/>
        <w:jc w:val="center"/>
        <w:rPr>
          <w:b/>
        </w:rPr>
      </w:pPr>
      <w:r w:rsidRPr="00A002B4">
        <w:rPr>
          <w:b/>
        </w:rPr>
        <w:t>2. ТРУДОВОЙ ДОГОВОР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2.3. Трудовой договор с работником, как правило, заключается на неопределенный срок.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Объем учебной нагрузки педагогического работника может быть изменен сторонами только с письменного согласия работника.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 xml:space="preserve">2.5. При установлении педагогам, для которых данное учреждение является местом основной работы, учебной нагрузки на новый учебный год, как правило, сохраняется ее объем. 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Объем учебной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2.6. Учебная нагрузка педагогам,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2.7. Учебная нагрузка на выходные и нерабочие праздничные дни не планируется.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2.8. Уменьшение или увеличение учебной нагрузки педагога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а) по взаимному согласию сторон;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б) по инициативе работодателя в случаях: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- уменьшения количества часов по учебным планам и программам, сокращения количества групп;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-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должности на срок до одного месяца (отмена занятий в связи с погодными условиями, карантином и в других случаях);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- восстановления на работе педагога, ранее выполнявшего эту учебную нагрузку;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2.9. По инициативе работодателя изменение существенных условий трудового договора допускается в связи с изменениями организационных или технологических условий труда - изменение числа 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(ст.74 ТК РФ).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(ст.74, 162 ТК РФ).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2.10.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2.11.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>2.12. Работник может подвергнуться дисциплинарному взысканию согласно ст.192, СТ.193 ТК РФ.</w:t>
      </w:r>
    </w:p>
    <w:p w:rsidR="00CC47A5" w:rsidRPr="00A002B4" w:rsidRDefault="00CC47A5" w:rsidP="00A002B4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002B4">
        <w:rPr>
          <w:rFonts w:ascii="Times New Roman" w:hAnsi="Times New Roman"/>
          <w:sz w:val="24"/>
          <w:szCs w:val="24"/>
        </w:rPr>
        <w:t xml:space="preserve">2.13. Действие данного коллективного договора в полном объёме распространяется и на руководителя учреждения, заместителей директора. 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ind w:firstLine="709"/>
        <w:jc w:val="both"/>
      </w:pPr>
    </w:p>
    <w:p w:rsidR="00CC47A5" w:rsidRPr="00113D48" w:rsidRDefault="00CC47A5" w:rsidP="00E6411E">
      <w:pPr>
        <w:shd w:val="clear" w:color="auto" w:fill="FFFFFF"/>
        <w:tabs>
          <w:tab w:val="left" w:pos="9639"/>
        </w:tabs>
        <w:spacing w:after="240"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3</w:t>
      </w:r>
      <w:r w:rsidRPr="00113D48">
        <w:rPr>
          <w:b/>
          <w:bCs/>
          <w:caps/>
        </w:rPr>
        <w:t>. Обязательства трудового коллектива</w:t>
      </w:r>
    </w:p>
    <w:p w:rsidR="00CC47A5" w:rsidRPr="00113D48" w:rsidRDefault="00CC47A5" w:rsidP="00DD3013">
      <w:pPr>
        <w:spacing w:line="360" w:lineRule="auto"/>
        <w:jc w:val="both"/>
      </w:pPr>
      <w:r>
        <w:t xml:space="preserve">3.1. </w:t>
      </w:r>
      <w:r w:rsidRPr="007F3A03">
        <w:rPr>
          <w:b/>
        </w:rPr>
        <w:t xml:space="preserve">Работники </w:t>
      </w:r>
      <w:r>
        <w:t xml:space="preserve">КОГАУ ДО «Центр творчества на Спасской» </w:t>
      </w:r>
      <w:r w:rsidRPr="00E6411E">
        <w:rPr>
          <w:b/>
        </w:rPr>
        <w:t>об</w:t>
      </w:r>
      <w:r w:rsidRPr="007F3A03">
        <w:rPr>
          <w:b/>
        </w:rPr>
        <w:t>язуются</w:t>
      </w:r>
      <w:r w:rsidRPr="00113D48">
        <w:t>: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.1.1. Добросовестно выполнять трудовые обязанности в соответствии трудовыми договорами, заключёнными с работниками учреждения индивидуально, исполнять приказы, распоряжения и указания руководителя, даваемые в рамках его компетенции, соблюдать Устав учреждения, Правила внутреннего распорядка, иные относящиеся к их работе локальные акты Учреждения.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.1.2. Своевременно оповещать Администрацию о невозможности по различного рода уважительным причинам выполнять работу.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.1.3. Совершенствовать свои профессиональные знания, навыки и умения, повышать квалификацию в установленном порядке.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.1.4. Содействовать Администрации в улучшении морально-психологического климата в структурных подразделениях учреждения и в учреждении в целом.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.1.5. Бережно относиться к имуществу учреждения, в соответствии со своими должностными обязанностями принимать меры к обеспечению его сохранности, эффективному использованию по назначению.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.1.6. Соблюдать правила техники безопасности, охраны труда, противопожарные правила, правила производственной санитарии и гигиенические требовании СанПиН для учреждений дополнительного образования.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.1.7. Участвовать в осуществлении программ развития учреждения, в проводимых Администрацией мероприятиях по поддержанию чистоты и порядка на территории учреждения.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.1.8. Не разглашать персональные данные обучающихся, их родителей (законных представителей) и работников учреждения, а также конфиденциальную информацию, отнесённую приказом Администрации к служебной тайне.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.1.9. Поддерживать и повышать своим поведением деловую репутацию Учреждения.</w:t>
      </w:r>
    </w:p>
    <w:p w:rsidR="00CC47A5" w:rsidRPr="00113D48" w:rsidRDefault="00CC47A5" w:rsidP="00DD3013">
      <w:pPr>
        <w:spacing w:line="360" w:lineRule="auto"/>
        <w:jc w:val="both"/>
      </w:pPr>
      <w:r>
        <w:t>3</w:t>
      </w:r>
      <w:r w:rsidRPr="00113D48">
        <w:t>.1.10. Совет Центра представляет всех работников учреждения при заключении и контроле выполнения Договора, при решении всех трудовых и социально-экономических вопросов, в т.ч. его деятельность направлена на: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улучшение условий работы и оплаты труда;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защиту профессиональных интересов работников.</w:t>
      </w:r>
    </w:p>
    <w:p w:rsidR="00CC47A5" w:rsidRPr="00113D48" w:rsidRDefault="00CC47A5" w:rsidP="004A00A3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</w:rPr>
      </w:pPr>
      <w:r>
        <w:t xml:space="preserve"> </w:t>
      </w:r>
      <w:r w:rsidRPr="00113D48">
        <w:t xml:space="preserve">Наряду с обязанностями, закрепленными в данном разделе, </w:t>
      </w:r>
      <w:r w:rsidRPr="00113D48">
        <w:rPr>
          <w:b/>
          <w:bCs/>
        </w:rPr>
        <w:t>педагогические работники обязаны:</w:t>
      </w:r>
    </w:p>
    <w:p w:rsidR="00CC47A5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3</w:t>
      </w:r>
      <w:r w:rsidRPr="00113D48">
        <w:t>.2.1. Обеспечивать высокую эффективность образовательного процесса.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3.2.2</w:t>
      </w:r>
      <w:r w:rsidRPr="00113D48">
        <w:t>. Формировать у обучающихся общепринятые моральные качества, стремление к развитию личности.</w:t>
      </w:r>
    </w:p>
    <w:p w:rsidR="00CC47A5" w:rsidRPr="00A675FC" w:rsidRDefault="00CC47A5" w:rsidP="00A675FC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3</w:t>
      </w:r>
      <w:r w:rsidRPr="00113D48">
        <w:t>.</w:t>
      </w:r>
      <w:r w:rsidRPr="00A675FC">
        <w:t>2.3. Развивать у обучающихся самостоятельность, инициативу, творческие способности. 3.2.4. 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 дополнительной общеобразовательной программой.</w:t>
      </w:r>
    </w:p>
    <w:p w:rsidR="00CC47A5" w:rsidRPr="00A675FC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 w:rsidRPr="00A675FC">
        <w:t>3.2.5. Организовывать и проводить методическую, диагностическую и консультативную помощь родителям (законным представителям)</w:t>
      </w:r>
      <w:r>
        <w:t>.</w:t>
      </w:r>
    </w:p>
    <w:p w:rsidR="00CC47A5" w:rsidRPr="00A675FC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 w:rsidRPr="00A675FC">
        <w:t>3.2.6. Совершенствовать свое педагогическое мастерство.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</w:p>
    <w:p w:rsidR="00CC47A5" w:rsidRPr="00113D48" w:rsidRDefault="00CC47A5" w:rsidP="009256D5">
      <w:pPr>
        <w:pStyle w:val="ListParagraph"/>
        <w:shd w:val="clear" w:color="auto" w:fill="FFFFFF"/>
        <w:tabs>
          <w:tab w:val="left" w:pos="9639"/>
        </w:tabs>
        <w:spacing w:after="120"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Pr="00113D48">
        <w:rPr>
          <w:b/>
          <w:bCs/>
          <w:caps/>
        </w:rPr>
        <w:t>Обязательства РАБОТОДАТЕЛЯ в области обеспечения трудовых прав работников</w:t>
      </w:r>
    </w:p>
    <w:p w:rsidR="00CC47A5" w:rsidRPr="00113D48" w:rsidRDefault="00CC47A5" w:rsidP="000606C3">
      <w:pPr>
        <w:spacing w:line="360" w:lineRule="auto"/>
        <w:jc w:val="both"/>
      </w:pPr>
      <w:r>
        <w:t>4</w:t>
      </w:r>
      <w:r w:rsidRPr="00113D48">
        <w:t>.1. Работодатель обязуется при заключении трудовых договоров соблюдать следующее:</w:t>
      </w:r>
    </w:p>
    <w:p w:rsidR="00CC47A5" w:rsidRPr="00113D48" w:rsidRDefault="00CC47A5" w:rsidP="000606C3">
      <w:pPr>
        <w:spacing w:line="360" w:lineRule="auto"/>
        <w:jc w:val="both"/>
      </w:pPr>
      <w:r>
        <w:t>4</w:t>
      </w:r>
      <w:r w:rsidRPr="00113D48">
        <w:t>.1.1. При приёме до заключения трудового договора,  переводе и увольнении работников знакомить под расписку соответственно с Правилами вну</w:t>
      </w:r>
      <w:r>
        <w:t xml:space="preserve">треннего трудового распорядка, </w:t>
      </w:r>
      <w:r w:rsidRPr="00113D48">
        <w:t>системой оплаты труда, установленными Договором и локальными нормативными актами Учреждения, правами, обязанностями, преимуществами и льготами.</w:t>
      </w:r>
    </w:p>
    <w:p w:rsidR="00CC47A5" w:rsidRPr="00113D48" w:rsidRDefault="00CC47A5" w:rsidP="000606C3">
      <w:pPr>
        <w:spacing w:line="360" w:lineRule="auto"/>
        <w:jc w:val="both"/>
      </w:pPr>
      <w:r>
        <w:t>4</w:t>
      </w:r>
      <w:r w:rsidRPr="00113D48">
        <w:t>.1.2. При приёме на работу проводить вводный инструктаж по охране труда по программе вводного инструктажа, утверждённой руководителем учреждения, с оформлением в журнале регистрации вводного инструктажа (проводит руководитель или лицо, назначенное приказом директора, прошедшее обучение и проверку знаний по охране труда).</w:t>
      </w:r>
    </w:p>
    <w:p w:rsidR="00CC47A5" w:rsidRPr="00113D48" w:rsidRDefault="00CC47A5" w:rsidP="000606C3">
      <w:pPr>
        <w:spacing w:line="360" w:lineRule="auto"/>
        <w:jc w:val="both"/>
      </w:pPr>
      <w:r>
        <w:t>4.1.3</w:t>
      </w:r>
      <w:r w:rsidRPr="00113D48">
        <w:t>. При обращении работника в комиссию при Совете Центра по поводу возникших с Администрацией разногласий при заключении трудового договора, изменении его условий представлять в комитет проект трудового договора или трудовой договор и письменную мотивировку позиции Администрации.</w:t>
      </w:r>
    </w:p>
    <w:p w:rsidR="00CC47A5" w:rsidRDefault="00CC47A5" w:rsidP="000606C3">
      <w:pPr>
        <w:spacing w:line="360" w:lineRule="auto"/>
        <w:jc w:val="both"/>
      </w:pPr>
      <w:r>
        <w:t>4.1.4</w:t>
      </w:r>
      <w:r w:rsidRPr="00113D48">
        <w:t xml:space="preserve">. Комиссия </w:t>
      </w:r>
      <w:r>
        <w:t xml:space="preserve">организует мероприятия по </w:t>
      </w:r>
      <w:r w:rsidRPr="00113D48">
        <w:t>совершенствованию организационной структуры учреждения, организации труда, применяемых в учреждении технологий обучения и воспитания, возможными последствиями которых могут быть изменения условий труда работников.</w:t>
      </w:r>
    </w:p>
    <w:p w:rsidR="00CC47A5" w:rsidRPr="00EE4E3C" w:rsidRDefault="00CC47A5" w:rsidP="000606C3">
      <w:pPr>
        <w:spacing w:line="360" w:lineRule="auto"/>
        <w:jc w:val="both"/>
      </w:pPr>
      <w:r>
        <w:t>4.1.</w:t>
      </w:r>
      <w:r w:rsidRPr="00EE4E3C">
        <w:t xml:space="preserve">5. </w:t>
      </w:r>
      <w:r w:rsidRPr="00EE4E3C">
        <w:rPr>
          <w:color w:val="000000"/>
        </w:rPr>
        <w:t>При проведении мероприятий по сокращению численности или штата</w:t>
      </w:r>
      <w:r>
        <w:rPr>
          <w:color w:val="000000"/>
        </w:rPr>
        <w:t xml:space="preserve"> </w:t>
      </w:r>
      <w:r w:rsidRPr="00EE4E3C">
        <w:rPr>
          <w:color w:val="000000"/>
        </w:rPr>
        <w:t>работников организации работодатель обязан предложить работнику другую</w:t>
      </w:r>
      <w:r>
        <w:rPr>
          <w:color w:val="000000"/>
        </w:rPr>
        <w:t xml:space="preserve"> </w:t>
      </w:r>
      <w:r w:rsidRPr="00EE4E3C">
        <w:rPr>
          <w:color w:val="000000"/>
        </w:rPr>
        <w:t>имеющуюся работу (вакантную должность) в соответствии со статьей 180 ТК РФ.</w:t>
      </w:r>
    </w:p>
    <w:p w:rsidR="00CC47A5" w:rsidRPr="00113D48" w:rsidRDefault="00CC47A5" w:rsidP="000606C3">
      <w:pPr>
        <w:spacing w:line="360" w:lineRule="auto"/>
        <w:jc w:val="both"/>
      </w:pPr>
      <w:r>
        <w:t>4</w:t>
      </w:r>
      <w:r w:rsidRPr="00113D48">
        <w:t>.1.</w:t>
      </w:r>
      <w:r>
        <w:t xml:space="preserve">6. </w:t>
      </w:r>
      <w:r w:rsidRPr="00113D48">
        <w:t>При необходимости сокращения рабочих мест (должностей) в первую очередь принимать в нижеуказанном порядке следующие меры:</w:t>
      </w:r>
    </w:p>
    <w:p w:rsidR="00CC47A5" w:rsidRPr="00113D48" w:rsidRDefault="00CC47A5" w:rsidP="00694B00">
      <w:pPr>
        <w:pStyle w:val="ListParagraph"/>
        <w:spacing w:line="360" w:lineRule="auto"/>
        <w:ind w:left="0"/>
        <w:jc w:val="both"/>
      </w:pPr>
      <w:r w:rsidRPr="00113D48">
        <w:t>- ликвидация вакансий, увольнение совместителей;</w:t>
      </w:r>
    </w:p>
    <w:p w:rsidR="00CC47A5" w:rsidRPr="00113D48" w:rsidRDefault="00CC47A5" w:rsidP="00694B00">
      <w:pPr>
        <w:pStyle w:val="ListParagraph"/>
        <w:spacing w:line="360" w:lineRule="auto"/>
        <w:ind w:left="0"/>
        <w:jc w:val="both"/>
      </w:pPr>
      <w:r w:rsidRPr="00113D48">
        <w:t>- сокращение численности административно-управленческого персонала;</w:t>
      </w:r>
    </w:p>
    <w:p w:rsidR="00CC47A5" w:rsidRPr="00113D48" w:rsidRDefault="00CC47A5" w:rsidP="00694B00">
      <w:pPr>
        <w:pStyle w:val="ListParagraph"/>
        <w:spacing w:line="360" w:lineRule="auto"/>
        <w:ind w:left="0"/>
        <w:jc w:val="both"/>
      </w:pPr>
      <w:r w:rsidRPr="00113D48">
        <w:t>- ограничение (запрет) совмещения профессий и должностей по согласованию с руководителями структурных подразделений;</w:t>
      </w:r>
    </w:p>
    <w:p w:rsidR="00CC47A5" w:rsidRDefault="00CC47A5" w:rsidP="00694B00">
      <w:pPr>
        <w:pStyle w:val="ListParagraph"/>
        <w:spacing w:line="360" w:lineRule="auto"/>
        <w:ind w:left="0"/>
        <w:jc w:val="both"/>
      </w:pPr>
      <w:r>
        <w:t xml:space="preserve">- </w:t>
      </w:r>
      <w:r w:rsidRPr="00113D48">
        <w:t>проведение внутренних переводов подлежащих высвобождению работников на вакантные места, соответствующие их квалификации, а при отсутствии таких вакансий – на все иные имеющиеся в учреждении вакансии.</w:t>
      </w:r>
    </w:p>
    <w:p w:rsidR="00CC47A5" w:rsidRPr="00C3492F" w:rsidRDefault="00CC47A5" w:rsidP="00C3492F">
      <w:pPr>
        <w:shd w:val="clear" w:color="auto" w:fill="FFFFFF"/>
        <w:spacing w:line="360" w:lineRule="auto"/>
        <w:ind w:left="24" w:right="5"/>
        <w:jc w:val="both"/>
        <w:rPr>
          <w:color w:val="000000"/>
        </w:rPr>
      </w:pPr>
      <w:r>
        <w:t xml:space="preserve">4.1.7. </w:t>
      </w:r>
      <w:r w:rsidRPr="00C3492F">
        <w:rPr>
          <w:color w:val="000000"/>
        </w:rPr>
        <w:t>Предоставлять преимущественное право оставления на работе при сокращении численности или штата работников:</w:t>
      </w:r>
    </w:p>
    <w:p w:rsidR="00CC47A5" w:rsidRPr="00C3492F" w:rsidRDefault="00CC47A5" w:rsidP="00C3492F">
      <w:pPr>
        <w:shd w:val="clear" w:color="auto" w:fill="FFFFFF"/>
        <w:spacing w:line="360" w:lineRule="auto"/>
        <w:rPr>
          <w:color w:val="000000"/>
        </w:rPr>
      </w:pPr>
      <w:r w:rsidRPr="00C3492F">
        <w:rPr>
          <w:color w:val="000000"/>
        </w:rPr>
        <w:t>-</w:t>
      </w:r>
      <w:r>
        <w:rPr>
          <w:color w:val="000000"/>
        </w:rPr>
        <w:t xml:space="preserve"> </w:t>
      </w:r>
      <w:r w:rsidRPr="00C3492F">
        <w:rPr>
          <w:color w:val="000000"/>
        </w:rPr>
        <w:t>работникам, воспитывающих детей в возрасте до 12 лет;</w:t>
      </w:r>
    </w:p>
    <w:p w:rsidR="00CC47A5" w:rsidRPr="00C3492F" w:rsidRDefault="00CC47A5" w:rsidP="00C3492F">
      <w:pPr>
        <w:shd w:val="clear" w:color="auto" w:fill="FFFFFF"/>
        <w:spacing w:line="360" w:lineRule="auto"/>
        <w:rPr>
          <w:color w:val="000000"/>
        </w:rPr>
      </w:pPr>
      <w:r w:rsidRPr="00C3492F">
        <w:rPr>
          <w:color w:val="000000"/>
        </w:rPr>
        <w:t>-</w:t>
      </w:r>
      <w:r>
        <w:rPr>
          <w:color w:val="000000"/>
        </w:rPr>
        <w:t xml:space="preserve"> </w:t>
      </w:r>
      <w:r w:rsidRPr="00C3492F">
        <w:rPr>
          <w:color w:val="000000"/>
        </w:rPr>
        <w:t>работникам, матерям-одиночкам;</w:t>
      </w:r>
    </w:p>
    <w:p w:rsidR="00CC47A5" w:rsidRPr="00C3492F" w:rsidRDefault="00CC47A5" w:rsidP="00C3492F">
      <w:pPr>
        <w:shd w:val="clear" w:color="auto" w:fill="FFFFFF"/>
        <w:spacing w:line="360" w:lineRule="auto"/>
        <w:rPr>
          <w:color w:val="000000"/>
        </w:rPr>
      </w:pPr>
      <w:r w:rsidRPr="00C3492F">
        <w:rPr>
          <w:color w:val="000000"/>
        </w:rPr>
        <w:t>-</w:t>
      </w:r>
      <w:r>
        <w:rPr>
          <w:color w:val="000000"/>
        </w:rPr>
        <w:t xml:space="preserve"> </w:t>
      </w:r>
      <w:r w:rsidRPr="00C3492F">
        <w:rPr>
          <w:color w:val="000000"/>
        </w:rPr>
        <w:t>работникам предпенсионного возраста (2 года и менее до пенсии);</w:t>
      </w:r>
    </w:p>
    <w:p w:rsidR="00CC47A5" w:rsidRPr="00C3492F" w:rsidRDefault="00CC47A5" w:rsidP="00C3492F">
      <w:pPr>
        <w:shd w:val="clear" w:color="auto" w:fill="FFFFFF"/>
        <w:spacing w:line="360" w:lineRule="auto"/>
        <w:rPr>
          <w:color w:val="000000"/>
        </w:rPr>
      </w:pPr>
      <w:r w:rsidRPr="00C3492F">
        <w:rPr>
          <w:color w:val="000000"/>
        </w:rPr>
        <w:t>-</w:t>
      </w:r>
      <w:r>
        <w:rPr>
          <w:color w:val="000000"/>
        </w:rPr>
        <w:t xml:space="preserve"> </w:t>
      </w:r>
      <w:r w:rsidRPr="00C3492F">
        <w:rPr>
          <w:color w:val="000000"/>
        </w:rPr>
        <w:t>работникам, имеющим стаж работы в данной организации свыше 10 лет;</w:t>
      </w:r>
    </w:p>
    <w:p w:rsidR="00CC47A5" w:rsidRPr="00C3492F" w:rsidRDefault="00CC47A5" w:rsidP="00C3492F">
      <w:pPr>
        <w:shd w:val="clear" w:color="auto" w:fill="FFFFFF"/>
        <w:spacing w:line="360" w:lineRule="auto"/>
        <w:rPr>
          <w:color w:val="000000"/>
        </w:rPr>
      </w:pPr>
      <w:r w:rsidRPr="00C3492F">
        <w:rPr>
          <w:color w:val="000000"/>
        </w:rPr>
        <w:t>-</w:t>
      </w:r>
      <w:r>
        <w:rPr>
          <w:color w:val="000000"/>
        </w:rPr>
        <w:t xml:space="preserve"> </w:t>
      </w:r>
      <w:r w:rsidRPr="00C3492F">
        <w:rPr>
          <w:color w:val="000000"/>
        </w:rPr>
        <w:t>работникам, с общим трудовым стажем менее года;</w:t>
      </w:r>
    </w:p>
    <w:p w:rsidR="00CC47A5" w:rsidRPr="00C3492F" w:rsidRDefault="00CC47A5" w:rsidP="00C3492F">
      <w:pPr>
        <w:shd w:val="clear" w:color="auto" w:fill="FFFFFF"/>
        <w:spacing w:line="360" w:lineRule="auto"/>
        <w:rPr>
          <w:color w:val="000000"/>
        </w:rPr>
      </w:pPr>
      <w:r w:rsidRPr="00C3492F">
        <w:rPr>
          <w:color w:val="000000"/>
        </w:rPr>
        <w:t>-</w:t>
      </w:r>
      <w:r>
        <w:rPr>
          <w:color w:val="000000"/>
        </w:rPr>
        <w:t xml:space="preserve"> </w:t>
      </w:r>
      <w:r w:rsidRPr="00C3492F">
        <w:rPr>
          <w:color w:val="000000"/>
        </w:rPr>
        <w:t>работникам, воспитывающим детей-инвалидов.</w:t>
      </w:r>
    </w:p>
    <w:p w:rsidR="00CC47A5" w:rsidRPr="00113D48" w:rsidRDefault="00CC47A5" w:rsidP="000606C3">
      <w:pPr>
        <w:spacing w:line="360" w:lineRule="auto"/>
        <w:jc w:val="both"/>
      </w:pPr>
      <w:r>
        <w:t xml:space="preserve">4.1.8. </w:t>
      </w:r>
      <w:r w:rsidRPr="00113D48">
        <w:t>Сокращение штата или численности работников, в т.ч. работников, не являющихся членами комиссии, Администрация может осуществлять только при предварительном не менее чем за два месяца уведомлении комиссии при Совете Центра, а также при проведении с ним предварительных переговоров о соблюдении интересов работников до направления официального запроса о мнении комиссии при Совете Центра.</w:t>
      </w:r>
    </w:p>
    <w:p w:rsidR="00CC47A5" w:rsidRPr="00113D48" w:rsidRDefault="00CC47A5" w:rsidP="000606C3">
      <w:pPr>
        <w:spacing w:line="360" w:lineRule="auto"/>
        <w:jc w:val="both"/>
      </w:pPr>
      <w:r>
        <w:t xml:space="preserve">4.1.9. </w:t>
      </w:r>
      <w:r w:rsidRPr="00113D48">
        <w:t>Переговоры с работником, с которым заключён срочный трудовой договор, о возможности, при наличии такой возможности, работы в учреждении после окончания срока трудового договора, в т.ч. в другой должности или на другом рабочем месте, Администрация обязана провести не позднее чем за три дня до окончания срока трудового договора.</w:t>
      </w:r>
    </w:p>
    <w:p w:rsidR="00CC47A5" w:rsidRPr="00113D48" w:rsidRDefault="00CC47A5" w:rsidP="009256D5">
      <w:pPr>
        <w:spacing w:line="360" w:lineRule="auto"/>
        <w:ind w:left="540"/>
        <w:jc w:val="both"/>
        <w:rPr>
          <w:b/>
        </w:rPr>
      </w:pPr>
      <w:r>
        <w:rPr>
          <w:b/>
        </w:rPr>
        <w:t>4</w:t>
      </w:r>
      <w:r w:rsidRPr="00113D48">
        <w:rPr>
          <w:b/>
        </w:rPr>
        <w:t>.2. Рабочее время.</w:t>
      </w:r>
    </w:p>
    <w:p w:rsidR="00CC47A5" w:rsidRPr="00C75D01" w:rsidRDefault="00CC47A5" w:rsidP="00DD3013">
      <w:pPr>
        <w:spacing w:line="360" w:lineRule="auto"/>
        <w:jc w:val="both"/>
        <w:rPr>
          <w:color w:val="FF0000"/>
        </w:rPr>
      </w:pPr>
      <w:r>
        <w:t>4</w:t>
      </w:r>
      <w:r w:rsidRPr="00113D48">
        <w:t>.2.1</w:t>
      </w:r>
      <w:r w:rsidRPr="005A56A3">
        <w:t>. Режим рабочего времени в учреждении определяется Правилами внутреннего трудового распорядка.</w:t>
      </w:r>
    </w:p>
    <w:p w:rsidR="00CC47A5" w:rsidRDefault="00CC47A5" w:rsidP="00DD3013">
      <w:pPr>
        <w:spacing w:line="360" w:lineRule="auto"/>
        <w:jc w:val="both"/>
      </w:pPr>
      <w:r>
        <w:t>4</w:t>
      </w:r>
      <w:r w:rsidRPr="00113D48">
        <w:t>.2.2. По соглашению между работником и Администрацией может устанавливаться неполный рабочий день или гибкий график работы.</w:t>
      </w:r>
    </w:p>
    <w:p w:rsidR="00CC47A5" w:rsidRPr="00C75D01" w:rsidRDefault="00CC47A5" w:rsidP="00C75D01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C75D01">
        <w:rPr>
          <w:rFonts w:ascii="Times New Roman" w:hAnsi="Times New Roman"/>
          <w:sz w:val="24"/>
          <w:szCs w:val="24"/>
        </w:rPr>
        <w:t>Неполное рабочее время - неполный рабочий день или неполная рабочая неделя устанавливаются в следующих случаях:</w:t>
      </w:r>
    </w:p>
    <w:p w:rsidR="00CC47A5" w:rsidRPr="00C75D01" w:rsidRDefault="00CC47A5" w:rsidP="00C75D01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75D01">
        <w:rPr>
          <w:rFonts w:ascii="Times New Roman" w:hAnsi="Times New Roman"/>
          <w:sz w:val="24"/>
          <w:szCs w:val="24"/>
        </w:rPr>
        <w:t>о соглашению между работником и работодателем;</w:t>
      </w:r>
    </w:p>
    <w:p w:rsidR="00CC47A5" w:rsidRPr="00C75D01" w:rsidRDefault="00CC47A5" w:rsidP="00C75D01">
      <w:pPr>
        <w:pStyle w:val="PlainText"/>
        <w:spacing w:line="36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C75D01">
        <w:rPr>
          <w:rFonts w:ascii="Times New Roman" w:hAnsi="Times New Roman"/>
          <w:sz w:val="24"/>
          <w:szCs w:val="24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также лица, осуществляющего уход за больным членом семьи в соответс</w:t>
      </w:r>
      <w:r>
        <w:rPr>
          <w:rFonts w:ascii="Times New Roman" w:hAnsi="Times New Roman"/>
          <w:sz w:val="24"/>
          <w:szCs w:val="24"/>
        </w:rPr>
        <w:t xml:space="preserve">твии с медицинским заключением </w:t>
      </w:r>
      <w:r w:rsidRPr="00C75D01">
        <w:rPr>
          <w:rFonts w:ascii="Times New Roman" w:hAnsi="Times New Roman"/>
          <w:sz w:val="24"/>
          <w:szCs w:val="24"/>
        </w:rPr>
        <w:t>(ст. 93ТК РФ).</w:t>
      </w:r>
    </w:p>
    <w:p w:rsidR="00CC47A5" w:rsidRPr="00113D48" w:rsidRDefault="00CC47A5" w:rsidP="00C75D01">
      <w:pPr>
        <w:spacing w:line="360" w:lineRule="auto"/>
        <w:jc w:val="both"/>
      </w:pPr>
      <w:r>
        <w:t>4</w:t>
      </w:r>
      <w:r w:rsidRPr="00113D48">
        <w:t>.2.3. Сверхурочные работы применяются в случаях, предусмотренных трудовым законодательством, а также с согласия работника в случаях проведения Учреждением организационно-воспитательных мероприятий.</w:t>
      </w:r>
    </w:p>
    <w:p w:rsidR="00CC47A5" w:rsidRDefault="00CC47A5" w:rsidP="00DD3013">
      <w:pPr>
        <w:spacing w:line="360" w:lineRule="auto"/>
        <w:jc w:val="both"/>
      </w:pPr>
      <w:r>
        <w:t>4</w:t>
      </w:r>
      <w:r w:rsidRPr="00113D48">
        <w:t>.2.4. Привлечение работников к работе в выходные и праздничные дни: оплата выполненной работы в двукратном размере, либо предоставление другого дня отдыха (по желанию работника),  либо присоединение отработанного дня к оплачиваемому отпуску.</w:t>
      </w:r>
    </w:p>
    <w:p w:rsidR="00CC47A5" w:rsidRPr="00113D48" w:rsidRDefault="00CC47A5" w:rsidP="00DD3013">
      <w:pPr>
        <w:spacing w:line="360" w:lineRule="auto"/>
        <w:jc w:val="both"/>
      </w:pPr>
      <w:r>
        <w:t xml:space="preserve">4.2.5. </w:t>
      </w:r>
      <w:r w:rsidRPr="00C75D01"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CC47A5" w:rsidRPr="00113D48" w:rsidRDefault="00CC47A5" w:rsidP="009256D5">
      <w:pPr>
        <w:spacing w:line="360" w:lineRule="auto"/>
        <w:ind w:left="540"/>
        <w:jc w:val="both"/>
        <w:rPr>
          <w:b/>
        </w:rPr>
      </w:pPr>
      <w:r>
        <w:rPr>
          <w:b/>
        </w:rPr>
        <w:t>4</w:t>
      </w:r>
      <w:r w:rsidRPr="00113D48">
        <w:rPr>
          <w:b/>
        </w:rPr>
        <w:t xml:space="preserve">.3. Предоставление отпуска. </w:t>
      </w:r>
    </w:p>
    <w:p w:rsidR="00CC47A5" w:rsidRPr="00D1628E" w:rsidRDefault="00CC47A5" w:rsidP="00D1628E">
      <w:pPr>
        <w:spacing w:line="360" w:lineRule="auto"/>
        <w:jc w:val="both"/>
      </w:pPr>
      <w:r>
        <w:t>4</w:t>
      </w:r>
      <w:r w:rsidRPr="00113D48">
        <w:t>.3</w:t>
      </w:r>
      <w:r w:rsidRPr="00D1628E">
        <w:t>.1. Работникам предоставляются ежегодные оплачиваемые отпуска в соответствии с графиком отпусков.</w:t>
      </w:r>
    </w:p>
    <w:p w:rsidR="00CC47A5" w:rsidRPr="00D1628E" w:rsidRDefault="00CC47A5" w:rsidP="00D1628E">
      <w:pPr>
        <w:shd w:val="clear" w:color="auto" w:fill="FFFFFF"/>
        <w:spacing w:line="360" w:lineRule="auto"/>
        <w:ind w:left="14"/>
        <w:jc w:val="both"/>
        <w:rPr>
          <w:color w:val="000000"/>
        </w:rPr>
      </w:pPr>
      <w:r w:rsidRPr="00D1628E">
        <w:t xml:space="preserve">4.3.2. </w:t>
      </w:r>
      <w:r w:rsidRPr="00D1628E">
        <w:rPr>
          <w:color w:val="000000"/>
        </w:rPr>
        <w:t>Нерабочими праздничными днями в Российской Федерации являются: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1, 2, 3, 4, 5, 6 и 8 января - Новогодние каникулы;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7 января - Рождество Христово;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23 февраля - День защитника Отечества;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8 марта - Международный женский день;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1 мая - Праздник Весны и Труда;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9 мая - День Победы;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12 июня - День России;</w:t>
      </w:r>
    </w:p>
    <w:p w:rsidR="00CC47A5" w:rsidRPr="00D1628E" w:rsidRDefault="00CC47A5" w:rsidP="00D1628E">
      <w:pPr>
        <w:shd w:val="clear" w:color="auto" w:fill="FFFFFF"/>
        <w:spacing w:line="360" w:lineRule="auto"/>
        <w:ind w:left="540" w:right="24"/>
        <w:jc w:val="both"/>
        <w:rPr>
          <w:color w:val="000000"/>
        </w:rPr>
      </w:pPr>
      <w:r w:rsidRPr="00D1628E">
        <w:rPr>
          <w:color w:val="000000"/>
        </w:rPr>
        <w:t>4 ноября - День народного единства.</w:t>
      </w:r>
    </w:p>
    <w:p w:rsidR="00CC47A5" w:rsidRPr="00D1628E" w:rsidRDefault="00CC47A5" w:rsidP="00D1628E">
      <w:pPr>
        <w:shd w:val="clear" w:color="auto" w:fill="FFFFFF"/>
        <w:spacing w:line="360" w:lineRule="auto"/>
        <w:ind w:left="5" w:right="24"/>
        <w:jc w:val="both"/>
        <w:rPr>
          <w:color w:val="000000"/>
        </w:rPr>
      </w:pPr>
      <w:r w:rsidRPr="00D1628E">
        <w:rPr>
          <w:color w:val="000000"/>
        </w:rPr>
        <w:t>При совпадении выходного и нерабочего праздничного дней, выходной день переносится на следующий после праздничного рабочий день.</w:t>
      </w:r>
    </w:p>
    <w:p w:rsidR="00CC47A5" w:rsidRPr="00D1628E" w:rsidRDefault="00CC47A5" w:rsidP="00D1628E">
      <w:pPr>
        <w:shd w:val="clear" w:color="auto" w:fill="FFFFFF"/>
        <w:spacing w:line="360" w:lineRule="auto"/>
        <w:jc w:val="both"/>
        <w:rPr>
          <w:color w:val="000000"/>
        </w:rPr>
      </w:pPr>
      <w:r w:rsidRPr="00D1628E">
        <w:t xml:space="preserve">4.3.3. </w:t>
      </w:r>
      <w:r w:rsidRPr="00D1628E">
        <w:rPr>
          <w:color w:val="00000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CC47A5" w:rsidRPr="00D1628E" w:rsidRDefault="00CC47A5" w:rsidP="00D1628E">
      <w:pPr>
        <w:shd w:val="clear" w:color="auto" w:fill="FFFFFF"/>
        <w:spacing w:line="360" w:lineRule="auto"/>
        <w:ind w:left="14" w:right="14"/>
        <w:jc w:val="both"/>
        <w:rPr>
          <w:color w:val="000000"/>
        </w:rPr>
      </w:pPr>
      <w:r w:rsidRPr="00D1628E">
        <w:rPr>
          <w:color w:val="000000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CC47A5" w:rsidRPr="00D1628E" w:rsidRDefault="00CC47A5" w:rsidP="00D1628E">
      <w:pPr>
        <w:shd w:val="clear" w:color="auto" w:fill="FFFFFF"/>
        <w:spacing w:line="360" w:lineRule="auto"/>
        <w:ind w:right="14"/>
        <w:jc w:val="both"/>
        <w:rPr>
          <w:color w:val="000000"/>
        </w:rPr>
      </w:pPr>
      <w:r w:rsidRPr="00D1628E">
        <w:rPr>
          <w:color w:val="000000"/>
        </w:rPr>
        <w:t>- женщинам (перед отпуском по беременности и родам или непосредственно после него);</w:t>
      </w:r>
    </w:p>
    <w:p w:rsidR="00CC47A5" w:rsidRPr="00D1628E" w:rsidRDefault="00CC47A5" w:rsidP="00D1628E">
      <w:pPr>
        <w:shd w:val="clear" w:color="auto" w:fill="FFFFFF"/>
        <w:spacing w:line="360" w:lineRule="auto"/>
        <w:jc w:val="both"/>
        <w:rPr>
          <w:color w:val="000000"/>
        </w:rPr>
      </w:pPr>
      <w:r w:rsidRPr="00D1628E">
        <w:rPr>
          <w:color w:val="000000"/>
        </w:rPr>
        <w:t>- работникам в возрасте до восемнадцати лет;</w:t>
      </w:r>
    </w:p>
    <w:p w:rsidR="00CC47A5" w:rsidRPr="00D1628E" w:rsidRDefault="00CC47A5" w:rsidP="00D1628E">
      <w:pPr>
        <w:shd w:val="clear" w:color="auto" w:fill="FFFFFF"/>
        <w:spacing w:line="360" w:lineRule="auto"/>
        <w:jc w:val="both"/>
        <w:rPr>
          <w:color w:val="000000"/>
        </w:rPr>
      </w:pPr>
      <w:r w:rsidRPr="00D1628E">
        <w:rPr>
          <w:color w:val="000000"/>
        </w:rPr>
        <w:t>- работникам, усыновившим ребенка (детей) в возрасте до трех месяцев;</w:t>
      </w:r>
    </w:p>
    <w:p w:rsidR="00CC47A5" w:rsidRPr="00D1628E" w:rsidRDefault="00CC47A5" w:rsidP="00D1628E">
      <w:pPr>
        <w:shd w:val="clear" w:color="auto" w:fill="FFFFFF"/>
        <w:spacing w:line="360" w:lineRule="auto"/>
        <w:jc w:val="both"/>
        <w:rPr>
          <w:color w:val="000000"/>
        </w:rPr>
      </w:pPr>
      <w:r w:rsidRPr="00D1628E">
        <w:rPr>
          <w:color w:val="000000"/>
        </w:rPr>
        <w:t>- в других случаях, предусмотренных федеральными законами.</w:t>
      </w:r>
    </w:p>
    <w:p w:rsidR="00CC47A5" w:rsidRPr="00D1628E" w:rsidRDefault="00CC47A5" w:rsidP="00D1628E">
      <w:pPr>
        <w:shd w:val="clear" w:color="auto" w:fill="FFFFFF"/>
        <w:spacing w:line="360" w:lineRule="auto"/>
        <w:ind w:left="10"/>
        <w:jc w:val="both"/>
        <w:rPr>
          <w:color w:val="000000"/>
        </w:rPr>
      </w:pPr>
      <w:r w:rsidRPr="00D1628E">
        <w:rPr>
          <w:color w:val="000000"/>
        </w:rPr>
        <w:t>4.3.4. 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позднее, чем за две недели до его начала.</w:t>
      </w:r>
    </w:p>
    <w:p w:rsidR="00CC47A5" w:rsidRPr="00D1628E" w:rsidRDefault="00CC47A5" w:rsidP="00D1628E">
      <w:pPr>
        <w:shd w:val="clear" w:color="auto" w:fill="FFFFFF"/>
        <w:spacing w:line="360" w:lineRule="auto"/>
        <w:ind w:right="34"/>
        <w:jc w:val="both"/>
        <w:rPr>
          <w:color w:val="000000"/>
        </w:rPr>
      </w:pPr>
      <w:r w:rsidRPr="00D1628E">
        <w:rPr>
          <w:color w:val="000000"/>
        </w:rPr>
        <w:t>4.3.5.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C47A5" w:rsidRPr="00D1628E" w:rsidRDefault="00CC47A5" w:rsidP="00D1628E">
      <w:pPr>
        <w:shd w:val="clear" w:color="auto" w:fill="FFFFFF"/>
        <w:spacing w:line="360" w:lineRule="auto"/>
        <w:ind w:right="34"/>
        <w:jc w:val="both"/>
        <w:rPr>
          <w:color w:val="000000"/>
        </w:rPr>
      </w:pPr>
      <w:r w:rsidRPr="00D1628E">
        <w:rPr>
          <w:color w:val="000000"/>
        </w:rPr>
        <w:t>4.3.6.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CC47A5" w:rsidRPr="00D1628E" w:rsidRDefault="00CC47A5" w:rsidP="00D1628E">
      <w:pPr>
        <w:shd w:val="clear" w:color="auto" w:fill="FFFFFF"/>
        <w:spacing w:line="360" w:lineRule="auto"/>
        <w:jc w:val="both"/>
        <w:rPr>
          <w:color w:val="000000"/>
        </w:rPr>
      </w:pPr>
      <w:r w:rsidRPr="00D1628E">
        <w:rPr>
          <w:color w:val="000000"/>
        </w:rPr>
        <w:t>4.3.7. При увольнении работнику выплачивается денежная компенсация за неиспользованные отпуска.</w:t>
      </w:r>
    </w:p>
    <w:p w:rsidR="00CC47A5" w:rsidRPr="00113D48" w:rsidRDefault="00CC47A5" w:rsidP="00D1628E">
      <w:pPr>
        <w:spacing w:line="360" w:lineRule="auto"/>
        <w:jc w:val="both"/>
      </w:pPr>
      <w:r>
        <w:t>4.3.8</w:t>
      </w:r>
      <w:r w:rsidRPr="00113D48">
        <w:t>. Работникам – жёнам военнослужащих, проходящих действительную военную службу, предоставляется ежегодный оплачиваемый отпуск одновременно с отпуском их мужей по справке воинской части. При этом принимаются меры к тому, чтобы отпуск жёнам военнослужащих предоставлялся с учётом их пожеланий, а продолжительность отпуска была не менее продолжительности отпуска их мужей. В случае отсутствия права на оплачиваемый отпуск жёнам военнослужащих предоставляется отпуск без сохранения заработной платы сроком не менее двух недель.</w:t>
      </w:r>
    </w:p>
    <w:p w:rsidR="00CC47A5" w:rsidRPr="00113D48" w:rsidRDefault="00CC47A5" w:rsidP="00DD3013">
      <w:pPr>
        <w:spacing w:line="360" w:lineRule="auto"/>
        <w:jc w:val="both"/>
      </w:pPr>
      <w:r>
        <w:t>4.3.9</w:t>
      </w:r>
      <w:r w:rsidRPr="00113D48">
        <w:t>. Оплачиваемые специальные социальные отпуска могут предоставляться работникам в следующих случаях: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смерть близких родственников (родителей, супруга, су</w:t>
      </w:r>
      <w:r>
        <w:t xml:space="preserve">пруги, детей, брата, сестры) - </w:t>
      </w:r>
      <w:r w:rsidRPr="00113D48">
        <w:t>3 рабочих дня;</w:t>
      </w:r>
    </w:p>
    <w:p w:rsidR="00CC47A5" w:rsidRPr="00113D48" w:rsidRDefault="00CC47A5" w:rsidP="00DD3013">
      <w:pPr>
        <w:spacing w:line="360" w:lineRule="auto"/>
        <w:jc w:val="both"/>
      </w:pPr>
      <w:r>
        <w:t>- бракосочетание работника – от 3 до 5 рабочих дней</w:t>
      </w:r>
      <w:r w:rsidRPr="00113D48">
        <w:t>;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бракосочетание детей –</w:t>
      </w:r>
      <w:r>
        <w:t xml:space="preserve"> от 3 до 5 рабочих дней</w:t>
      </w:r>
      <w:r w:rsidRPr="00113D48">
        <w:t>;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переезд на новое место жительства – 2 рабочих дня;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проводы на службу в армию – 1 рабочий день.</w:t>
      </w:r>
    </w:p>
    <w:p w:rsidR="00CC47A5" w:rsidRDefault="00CC47A5" w:rsidP="00DD3013">
      <w:pPr>
        <w:spacing w:line="360" w:lineRule="auto"/>
        <w:jc w:val="both"/>
      </w:pPr>
      <w:r>
        <w:t>4.3.10</w:t>
      </w:r>
      <w:r w:rsidRPr="00113D48">
        <w:t>. По соглашению сторон ежегодный оплачиваемый отпуск, предусмотренный графиком отпусков, переносится на другое время по семейным обстоятельствам и иным уважительным причинам.</w:t>
      </w:r>
    </w:p>
    <w:p w:rsidR="00CC47A5" w:rsidRPr="00113D48" w:rsidRDefault="00CC47A5" w:rsidP="00DD3013">
      <w:pPr>
        <w:spacing w:line="360" w:lineRule="auto"/>
        <w:jc w:val="both"/>
      </w:pPr>
      <w:r>
        <w:t>4.3.11</w:t>
      </w:r>
      <w:r w:rsidRPr="00113D48">
        <w:t>. Работающим женщинам, имеющим одного и более детей в возрасте до 14 лет, предоставляется по их заявлениям дополнительный отпуск без сохранения заработной платы сроком до 14 календарных дней в году. Одиноким женщинам и мужчинам, имеющим детей в возрасте до 14 лет, по их заявлениям предоставляется дополнительный отпуск без сохранения заработной платы сроком до 5 календарных дней в году.</w:t>
      </w:r>
    </w:p>
    <w:p w:rsidR="00CC47A5" w:rsidRPr="00113D48" w:rsidRDefault="00CC47A5" w:rsidP="00DD3013">
      <w:pPr>
        <w:spacing w:line="360" w:lineRule="auto"/>
        <w:jc w:val="both"/>
      </w:pPr>
      <w:r>
        <w:t>4.3.12</w:t>
      </w:r>
      <w:r w:rsidRPr="00113D48">
        <w:t>. Одному из родителей (законных представителей)  предоставляется для ухода за детьми-инвалидами и инвалидами с детства до достижения ими возраста 18 лет 4 дополнительных оплачиваемых выходных дня в месяц.</w:t>
      </w:r>
    </w:p>
    <w:p w:rsidR="00CC47A5" w:rsidRPr="00113D48" w:rsidRDefault="00CC47A5" w:rsidP="00DD3013">
      <w:pPr>
        <w:spacing w:line="360" w:lineRule="auto"/>
        <w:jc w:val="both"/>
      </w:pPr>
      <w:r>
        <w:t>4.3.13</w:t>
      </w:r>
      <w:r w:rsidRPr="00113D48">
        <w:t>. Работающим пенсионерам по их заявлению предоставляется в летнее время отпуск без сохранения средней заработной платы сроком  до 30 календарных дней.</w:t>
      </w:r>
    </w:p>
    <w:p w:rsidR="00CC47A5" w:rsidRPr="00113D48" w:rsidRDefault="00CC47A5" w:rsidP="00DD3013">
      <w:pPr>
        <w:spacing w:line="360" w:lineRule="auto"/>
        <w:jc w:val="both"/>
      </w:pPr>
      <w:r>
        <w:t>4.3.14</w:t>
      </w:r>
      <w:r w:rsidRPr="00113D48">
        <w:t>. Предоставлять коллективу 1 раз в квартал дополнительный выходной день для профилактики и укрепления здоровья.</w:t>
      </w:r>
    </w:p>
    <w:p w:rsidR="00CC47A5" w:rsidRPr="00113D48" w:rsidRDefault="00CC47A5" w:rsidP="00DD3013">
      <w:pPr>
        <w:spacing w:line="360" w:lineRule="auto"/>
        <w:jc w:val="both"/>
      </w:pPr>
      <w:r>
        <w:t>4.3.15</w:t>
      </w:r>
      <w:r w:rsidRPr="00113D48">
        <w:t>. При наличии финансовых возможностей,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компенсацией.</w:t>
      </w:r>
    </w:p>
    <w:p w:rsidR="00CC47A5" w:rsidRPr="00113D48" w:rsidRDefault="00CC47A5" w:rsidP="00DD3013">
      <w:pPr>
        <w:spacing w:line="360" w:lineRule="auto"/>
        <w:jc w:val="both"/>
      </w:pPr>
      <w:r>
        <w:t>4.3.16</w:t>
      </w:r>
      <w:r w:rsidRPr="00113D48">
        <w:t>. Предоставлять женщинам-матерям, дети которых являются учениками начальных и выпускных классов, дополнительный выходной день – 1 сентября.</w:t>
      </w:r>
    </w:p>
    <w:p w:rsidR="00CC47A5" w:rsidRPr="00113D48" w:rsidRDefault="00CC47A5" w:rsidP="00DD3013">
      <w:pPr>
        <w:spacing w:line="360" w:lineRule="auto"/>
        <w:jc w:val="both"/>
      </w:pPr>
      <w:r>
        <w:t>4.3.17</w:t>
      </w:r>
      <w:r w:rsidRPr="00113D48">
        <w:t>. Всем работникам в День своего рождения предоставляется сокращённый рабочий день на 3 часа.</w:t>
      </w:r>
    </w:p>
    <w:p w:rsidR="00CC47A5" w:rsidRPr="00113D48" w:rsidRDefault="00CC47A5" w:rsidP="00DD3013">
      <w:pPr>
        <w:spacing w:line="360" w:lineRule="auto"/>
        <w:jc w:val="both"/>
      </w:pPr>
      <w:r>
        <w:t>4.3.18</w:t>
      </w:r>
      <w:r w:rsidRPr="00113D48">
        <w:t xml:space="preserve">. За ведение здорового образа жизни, работы в течение года без больничного листа предоставлять работникам Центра дополнительно 3 оплачиваемых дня к очередному отпуску. </w:t>
      </w:r>
    </w:p>
    <w:p w:rsidR="00CC47A5" w:rsidRPr="005A56A3" w:rsidRDefault="00CC47A5" w:rsidP="00DD3013">
      <w:pPr>
        <w:spacing w:line="360" w:lineRule="auto"/>
        <w:jc w:val="both"/>
      </w:pPr>
      <w:r w:rsidRPr="005A56A3">
        <w:t>4.3.19. Администрация Центра гарантирует компенсации работникам, совмещающим работу с обучением при получении образования соответствующего уровня впервые (ТК РФ, глава 26, статья 177). 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на обучение работодателем в соответствии с соглашением об обучении, заключенным между работником и работодателем в письменной форме.</w:t>
      </w:r>
    </w:p>
    <w:p w:rsidR="00CC47A5" w:rsidRPr="00113D48" w:rsidRDefault="00CC47A5" w:rsidP="002B08AA">
      <w:pPr>
        <w:pStyle w:val="ListParagraph"/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</w:rPr>
      </w:pPr>
      <w:r>
        <w:rPr>
          <w:b/>
          <w:bCs/>
        </w:rPr>
        <w:t>4</w:t>
      </w:r>
      <w:r w:rsidRPr="00113D48">
        <w:rPr>
          <w:b/>
          <w:bCs/>
        </w:rPr>
        <w:t>.4. Оплата труда.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4</w:t>
      </w:r>
      <w:r w:rsidRPr="00113D48">
        <w:t>.4.1. Оплата труда каждого работника Учреждения зависит от его трудового вклада, квалификации, качества труда и максимальным размером не ограничивается.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4</w:t>
      </w:r>
      <w:r w:rsidRPr="00113D48">
        <w:t xml:space="preserve">.4.2. Заработная плата работника рассчитывается в соответствии с Положением об оплате труда и действующими нормативными документами </w:t>
      </w:r>
      <w:r>
        <w:t>мин</w:t>
      </w:r>
      <w:r w:rsidRPr="00113D48">
        <w:t>истерства образования Кировской области.</w:t>
      </w:r>
    </w:p>
    <w:p w:rsidR="00CC47A5" w:rsidRPr="00113D48" w:rsidRDefault="00CC47A5" w:rsidP="00DD3013">
      <w:pPr>
        <w:shd w:val="clear" w:color="auto" w:fill="FFFFFF"/>
        <w:tabs>
          <w:tab w:val="left" w:pos="9639"/>
        </w:tabs>
        <w:spacing w:line="360" w:lineRule="auto"/>
        <w:ind w:firstLine="709"/>
        <w:jc w:val="both"/>
      </w:pPr>
      <w:r w:rsidRPr="00113D48">
        <w:t>В заработную плату входят:</w:t>
      </w:r>
    </w:p>
    <w:p w:rsidR="00CC47A5" w:rsidRPr="00113D48" w:rsidRDefault="00CC47A5" w:rsidP="00DD301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63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113D48">
        <w:t>должностной оклад (ставка заработной платы);</w:t>
      </w:r>
    </w:p>
    <w:p w:rsidR="00CC47A5" w:rsidRPr="00113D48" w:rsidRDefault="00CC47A5" w:rsidP="00DD301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63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113D48">
        <w:t>выплаты компенсационного характера;</w:t>
      </w:r>
    </w:p>
    <w:p w:rsidR="00CC47A5" w:rsidRPr="00113D48" w:rsidRDefault="00CC47A5" w:rsidP="00DD301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63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113D48">
        <w:t>выплаты стимулирующего характера;</w:t>
      </w:r>
    </w:p>
    <w:p w:rsidR="00CC47A5" w:rsidRPr="00113D48" w:rsidRDefault="00CC47A5" w:rsidP="00DD301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63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113D48">
        <w:t>оплата за работу по внутреннему совместительству или на условиях почасовой оплаты внутри Учреждения;</w:t>
      </w:r>
    </w:p>
    <w:p w:rsidR="00CC47A5" w:rsidRPr="00113D48" w:rsidRDefault="00CC47A5" w:rsidP="00DD3013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639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113D48">
        <w:t>премии за достижения в труде и дополнительные виды работ, предусмотренные локальными актами и (или) другими нормативными документами.</w:t>
      </w:r>
    </w:p>
    <w:p w:rsidR="00CC47A5" w:rsidRPr="00113D48" w:rsidRDefault="00CC47A5" w:rsidP="00DD3013">
      <w:pPr>
        <w:shd w:val="clear" w:color="auto" w:fill="FFFFFF"/>
        <w:tabs>
          <w:tab w:val="left" w:pos="1061"/>
          <w:tab w:val="left" w:pos="9639"/>
        </w:tabs>
        <w:spacing w:line="360" w:lineRule="auto"/>
        <w:jc w:val="both"/>
      </w:pPr>
      <w:r>
        <w:t>4</w:t>
      </w:r>
      <w:r w:rsidRPr="00113D48">
        <w:t>.4.3. Работодатель выдает работникам расчетные листки с указанием всех начислений, удержаний и депонентской задолженности не позднее чем за 1 день до выдачи заработной платы.</w:t>
      </w:r>
    </w:p>
    <w:p w:rsidR="00CC47A5" w:rsidRPr="00113D48" w:rsidRDefault="00CC47A5" w:rsidP="00DD3013">
      <w:pPr>
        <w:shd w:val="clear" w:color="auto" w:fill="FFFFFF"/>
        <w:tabs>
          <w:tab w:val="left" w:pos="9639"/>
        </w:tabs>
        <w:spacing w:line="360" w:lineRule="auto"/>
        <w:jc w:val="both"/>
      </w:pPr>
      <w:r>
        <w:t>4</w:t>
      </w:r>
      <w:r w:rsidRPr="00113D48">
        <w:t>.4.4. Выплата заработной платы производится 7 и 21 числа каждого месяца с удержанием налогов за месяц, за который выплачивается зарплата. В случае совпадения с праздничными и выходными днями выплата заработной платы производится накануне. Внеплановые авансы могут выдаваться работникам в чрезвычайных ситуациях в размере не более 50% месячного оклада.</w:t>
      </w:r>
    </w:p>
    <w:p w:rsidR="00CC47A5" w:rsidRDefault="00CC47A5" w:rsidP="00DD3013">
      <w:pPr>
        <w:shd w:val="clear" w:color="auto" w:fill="FFFFFF"/>
        <w:tabs>
          <w:tab w:val="left" w:pos="1046"/>
          <w:tab w:val="left" w:pos="9639"/>
        </w:tabs>
        <w:spacing w:line="360" w:lineRule="auto"/>
        <w:jc w:val="both"/>
      </w:pPr>
      <w:r>
        <w:t>4</w:t>
      </w:r>
      <w:r w:rsidRPr="00113D48">
        <w:t>.4.5. Выплата заработной платы, находящейся на депонентской задолженности, производится в дни выдачи заработной платы.</w:t>
      </w:r>
    </w:p>
    <w:p w:rsidR="00CC47A5" w:rsidRPr="00113D48" w:rsidRDefault="00CC47A5" w:rsidP="00DD3013">
      <w:pPr>
        <w:shd w:val="clear" w:color="auto" w:fill="FFFFFF"/>
        <w:tabs>
          <w:tab w:val="left" w:pos="1046"/>
          <w:tab w:val="left" w:pos="9639"/>
        </w:tabs>
        <w:spacing w:line="360" w:lineRule="auto"/>
        <w:jc w:val="both"/>
      </w:pPr>
      <w:r>
        <w:t xml:space="preserve">4.4.6. </w:t>
      </w:r>
      <w:r w:rsidRPr="00181A00">
        <w:rPr>
          <w:color w:val="000000"/>
        </w:rPr>
        <w:t>Оплата отпуска производится не позднее, чем за три дня до его начала.</w:t>
      </w:r>
    </w:p>
    <w:p w:rsidR="00CC47A5" w:rsidRPr="00113D48" w:rsidRDefault="00CC47A5" w:rsidP="00DD3013">
      <w:pPr>
        <w:shd w:val="clear" w:color="auto" w:fill="FFFFFF"/>
        <w:tabs>
          <w:tab w:val="left" w:pos="1046"/>
          <w:tab w:val="left" w:pos="9639"/>
        </w:tabs>
        <w:spacing w:line="360" w:lineRule="auto"/>
        <w:jc w:val="both"/>
      </w:pPr>
      <w:r>
        <w:t>4.4.7</w:t>
      </w:r>
      <w:r w:rsidRPr="00113D48">
        <w:t xml:space="preserve">. Юбилярам - работникам Учреждения, не имеющим в год юбилея нарушений трудовой дисциплины, выплачивается единовременное вознаграждение за счет средств от предпринимательской и иной приносящей доход деятельности в размере одного оклада; выплата приурочивается к ближайшему дню рождения юбиляра. </w:t>
      </w:r>
    </w:p>
    <w:p w:rsidR="00CC47A5" w:rsidRPr="00113D48" w:rsidRDefault="00CC47A5" w:rsidP="000606C3">
      <w:pPr>
        <w:shd w:val="clear" w:color="auto" w:fill="FFFFFF"/>
        <w:tabs>
          <w:tab w:val="left" w:pos="1046"/>
          <w:tab w:val="left" w:pos="9639"/>
        </w:tabs>
        <w:spacing w:line="360" w:lineRule="auto"/>
        <w:jc w:val="both"/>
      </w:pPr>
      <w:r>
        <w:t>4.4.8</w:t>
      </w:r>
      <w:r w:rsidRPr="00113D48">
        <w:t xml:space="preserve">. Юбилярам – бывшим работникам Учреждения, которые проработали не менее 15 лет в Учреждении и последним местом работы перед выходом на пенсию было Учреждение, выплачивается единовременное вознаграждение - 1 минимальный размер оплаты труда; выплата приурочивается к ближайшему дню рождения юбиляра. </w:t>
      </w:r>
    </w:p>
    <w:p w:rsidR="00CC47A5" w:rsidRPr="009256D5" w:rsidRDefault="00CC47A5" w:rsidP="009256D5">
      <w:pPr>
        <w:spacing w:line="360" w:lineRule="auto"/>
        <w:ind w:left="540"/>
        <w:jc w:val="both"/>
        <w:rPr>
          <w:b/>
        </w:rPr>
      </w:pPr>
      <w:r>
        <w:rPr>
          <w:b/>
        </w:rPr>
        <w:t>4</w:t>
      </w:r>
      <w:r w:rsidRPr="009256D5">
        <w:rPr>
          <w:b/>
        </w:rPr>
        <w:t>.5. Охрана труда.</w:t>
      </w:r>
    </w:p>
    <w:p w:rsidR="00CC47A5" w:rsidRPr="00113D48" w:rsidRDefault="00CC47A5" w:rsidP="00DD3013">
      <w:pPr>
        <w:spacing w:line="360" w:lineRule="auto"/>
        <w:jc w:val="both"/>
      </w:pPr>
      <w:r>
        <w:t>4</w:t>
      </w:r>
      <w:r w:rsidRPr="00113D48">
        <w:t>.5.1. Администрация своевременно производит паспортизацию условий труда и санитарно-технического состояния Учреждения.</w:t>
      </w:r>
    </w:p>
    <w:p w:rsidR="00CC47A5" w:rsidRPr="00113D48" w:rsidRDefault="00CC47A5" w:rsidP="00DD3013">
      <w:pPr>
        <w:spacing w:line="360" w:lineRule="auto"/>
        <w:jc w:val="both"/>
      </w:pPr>
      <w:r>
        <w:t>4</w:t>
      </w:r>
      <w:r w:rsidRPr="00113D48">
        <w:t>.5.2. Администрация выполняет ежегодно до 01 октября все запланированные мероприятия по подготовке к работе Учреждения в зимних условиях.</w:t>
      </w:r>
    </w:p>
    <w:p w:rsidR="00CC47A5" w:rsidRPr="00113D48" w:rsidRDefault="00CC47A5" w:rsidP="00DD3013">
      <w:pPr>
        <w:spacing w:line="360" w:lineRule="auto"/>
        <w:jc w:val="both"/>
      </w:pPr>
      <w:r>
        <w:t>4</w:t>
      </w:r>
      <w:r w:rsidRPr="00113D48">
        <w:t>.5.3. Администрация организует текущий ремонт помещений Учреждения, инженерного оборудования, механизмов, электроустановок и вентиляционных систем в плановом порядке с учётом предложений комиссии по охране труда и технике безопасности. Для восстановления нормальных условий труда Администрация по представлению комиссии при Совете Центра обязана проводить внеплановый ремонт.</w:t>
      </w:r>
    </w:p>
    <w:p w:rsidR="00CC47A5" w:rsidRPr="00113D48" w:rsidRDefault="00CC47A5" w:rsidP="00DD3013">
      <w:pPr>
        <w:spacing w:line="360" w:lineRule="auto"/>
        <w:jc w:val="both"/>
      </w:pPr>
      <w:r>
        <w:t>4</w:t>
      </w:r>
      <w:r w:rsidRPr="00113D48">
        <w:t>.5.4. В здании Учреждения курение запрещается.</w:t>
      </w:r>
    </w:p>
    <w:p w:rsidR="00CC47A5" w:rsidRPr="00113D48" w:rsidRDefault="00CC47A5" w:rsidP="00DD3013">
      <w:pPr>
        <w:spacing w:line="360" w:lineRule="auto"/>
        <w:jc w:val="both"/>
      </w:pPr>
      <w:r>
        <w:t>4</w:t>
      </w:r>
      <w:r w:rsidRPr="00113D48">
        <w:t>.5.5. Администрация принимает меры к постоянному обеспечению в зимний период безопасных проходов к Учреждению, очищению пешеходных дорожек ото льда или обработке обледенелых участков песком.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4</w:t>
      </w:r>
      <w:r w:rsidRPr="00113D48">
        <w:t>.5.6. Работодатель отменяет проведение занятий и выполнение других видов работ в поме</w:t>
      </w:r>
      <w:r w:rsidRPr="00113D48">
        <w:softHyphen/>
        <w:t>щениях, где температура ниже 14°С, освещенность или другие условия труда не соответствуют норме по заключению комиссии по охране труда.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4</w:t>
      </w:r>
      <w:r w:rsidRPr="00113D48">
        <w:t>.5.7. Комиссия при Совете Центра периодически, не реже одного раза в три месяца, проверяет выполнение Работодателем предписаний общественных инспекторов, комиссии по охране труда, добивается их реализации, периодически (один раз в три месяца) проверяет выполнение условий Договора, организует на добровольческих началах проведение "субботников" в Учреждении по уборке помещений, территории и своих рабочих мест в весенние и осенние месяцы года.</w:t>
      </w:r>
    </w:p>
    <w:p w:rsidR="00CC47A5" w:rsidRPr="00113D48" w:rsidRDefault="00CC47A5" w:rsidP="00DD3013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</w:p>
    <w:p w:rsidR="00CC47A5" w:rsidRPr="00113D48" w:rsidRDefault="00CC47A5" w:rsidP="009256D5">
      <w:pPr>
        <w:pStyle w:val="ListParagraph"/>
        <w:spacing w:after="120" w:line="360" w:lineRule="auto"/>
        <w:ind w:left="0"/>
        <w:jc w:val="center"/>
        <w:rPr>
          <w:b/>
        </w:rPr>
      </w:pPr>
      <w:r>
        <w:rPr>
          <w:b/>
        </w:rPr>
        <w:t xml:space="preserve">5. </w:t>
      </w:r>
      <w:r w:rsidRPr="00113D48">
        <w:rPr>
          <w:b/>
        </w:rPr>
        <w:t>ОБЯЗАТЕЛЬСТВА АДМИНИСТРАЦИИ И КОМИССИИ ПРИ СОВЕТЕ ЦЕНТРА В ОБЛАСТИ СОЦИАЛЬНЫХ ГАРАНТИЙ, ОХРАНЫ ЗДО</w:t>
      </w:r>
      <w:r>
        <w:rPr>
          <w:b/>
        </w:rPr>
        <w:t>РОВЬЯ, ОРГАНИЗАЦИИ ОТДЫХА.</w:t>
      </w:r>
    </w:p>
    <w:p w:rsidR="00CC47A5" w:rsidRPr="00113D48" w:rsidRDefault="00CC47A5" w:rsidP="00DD3013">
      <w:pPr>
        <w:spacing w:line="360" w:lineRule="auto"/>
        <w:jc w:val="both"/>
      </w:pPr>
      <w:r>
        <w:t>5</w:t>
      </w:r>
      <w:r w:rsidRPr="00113D48">
        <w:t>.1. Администрация  своевременно и в полном объёме производит отчисления страховых взносов на государственное страхование и по договорам на обязательное медицинское страхование.</w:t>
      </w:r>
    </w:p>
    <w:p w:rsidR="00CC47A5" w:rsidRPr="00113D48" w:rsidRDefault="00CC47A5" w:rsidP="00DD3013">
      <w:pPr>
        <w:spacing w:line="360" w:lineRule="auto"/>
        <w:jc w:val="both"/>
      </w:pPr>
      <w:r>
        <w:t>5</w:t>
      </w:r>
      <w:r w:rsidRPr="00113D48">
        <w:t xml:space="preserve">.2. Администрация обеспечивает прохождение работниками предварительных (при поступлении на работу) и периодических медицинских осмотров, а также приобретение  медицинских книжек за счёт средств работников. </w:t>
      </w:r>
    </w:p>
    <w:p w:rsidR="00CC47A5" w:rsidRPr="00113D48" w:rsidRDefault="00CC47A5" w:rsidP="00DD3013">
      <w:pPr>
        <w:spacing w:line="360" w:lineRule="auto"/>
        <w:jc w:val="both"/>
      </w:pPr>
      <w:r>
        <w:t>5</w:t>
      </w:r>
      <w:r w:rsidRPr="00113D48">
        <w:t>.3. Администрация и комиссия при Совете Центра проводят в согласованные сроки учёт и анализ причин временной нетрудоспособности, потерь рабочего времени по болезни и контролирует правильность оплаты по листам нетрудоспособности.</w:t>
      </w:r>
    </w:p>
    <w:p w:rsidR="00CC47A5" w:rsidRPr="00113D48" w:rsidRDefault="00CC47A5" w:rsidP="00DD3013">
      <w:pPr>
        <w:shd w:val="clear" w:color="auto" w:fill="FFFFFF"/>
        <w:tabs>
          <w:tab w:val="left" w:pos="850"/>
          <w:tab w:val="left" w:pos="9639"/>
        </w:tabs>
        <w:spacing w:line="360" w:lineRule="auto"/>
        <w:jc w:val="both"/>
      </w:pPr>
      <w:r>
        <w:t>5.4</w:t>
      </w:r>
      <w:r w:rsidRPr="00113D48">
        <w:t>. Одиноким матерям, работникам, имеющим двух и более детей в возрасте до 14 лет, если их рабочее время не сокращено по другим основаниям, Работодатель сокращает ежедневное рабочее время на один час.</w:t>
      </w:r>
    </w:p>
    <w:p w:rsidR="00CC47A5" w:rsidRPr="00113D48" w:rsidRDefault="00CC47A5" w:rsidP="00E11A8C">
      <w:pPr>
        <w:shd w:val="clear" w:color="auto" w:fill="FFFFFF"/>
        <w:tabs>
          <w:tab w:val="left" w:pos="0"/>
          <w:tab w:val="left" w:pos="9639"/>
        </w:tabs>
        <w:spacing w:line="360" w:lineRule="auto"/>
        <w:jc w:val="both"/>
      </w:pPr>
      <w:r>
        <w:t>5.5</w:t>
      </w:r>
      <w:r w:rsidRPr="00113D48">
        <w:t>. Работодатель совместно с комиссией при Совете Центра оказывает экстренную материальную помощь работникам по представлению руководителя соответствующего подразделе</w:t>
      </w:r>
      <w:r w:rsidRPr="00113D48">
        <w:softHyphen/>
        <w:t xml:space="preserve">ния, а также помощь ближайшим родственникам работника в случае смерти работника Учреждения. </w:t>
      </w:r>
    </w:p>
    <w:p w:rsidR="00CC47A5" w:rsidRPr="00113D48" w:rsidRDefault="00CC47A5" w:rsidP="00DD3013">
      <w:pPr>
        <w:spacing w:line="360" w:lineRule="auto"/>
        <w:jc w:val="center"/>
        <w:rPr>
          <w:b/>
        </w:rPr>
      </w:pPr>
    </w:p>
    <w:p w:rsidR="00CC47A5" w:rsidRPr="00113D48" w:rsidRDefault="00CC47A5" w:rsidP="009256D5">
      <w:pPr>
        <w:spacing w:after="120" w:line="360" w:lineRule="auto"/>
        <w:jc w:val="center"/>
        <w:rPr>
          <w:b/>
        </w:rPr>
      </w:pPr>
      <w:r>
        <w:rPr>
          <w:b/>
        </w:rPr>
        <w:t>6</w:t>
      </w:r>
      <w:r w:rsidRPr="00113D48">
        <w:rPr>
          <w:b/>
        </w:rPr>
        <w:t>. ГАРАНТИИ ДЕЯТЕЛЬНОСТИ КОМИССИИ ПРИ СОВЕТЕ ЦЕНТРА</w:t>
      </w:r>
    </w:p>
    <w:p w:rsidR="00CC47A5" w:rsidRPr="00BF5ACE" w:rsidRDefault="00CC47A5" w:rsidP="00DD3013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BF5ACE">
        <w:rPr>
          <w:b/>
        </w:rPr>
        <w:t>.1. Администрация обязуется:</w:t>
      </w:r>
    </w:p>
    <w:p w:rsidR="00CC47A5" w:rsidRPr="00113D48" w:rsidRDefault="00CC47A5" w:rsidP="00DD3013">
      <w:pPr>
        <w:spacing w:line="360" w:lineRule="auto"/>
        <w:jc w:val="both"/>
      </w:pPr>
      <w:r>
        <w:t>6</w:t>
      </w:r>
      <w:r w:rsidRPr="00113D48">
        <w:t>.1.1. Не препятствовать деятельности комиссии при Совете Центра Учреждения;</w:t>
      </w:r>
    </w:p>
    <w:p w:rsidR="00CC47A5" w:rsidRPr="00113D48" w:rsidRDefault="00CC47A5" w:rsidP="00DD3013">
      <w:pPr>
        <w:spacing w:line="360" w:lineRule="auto"/>
        <w:jc w:val="both"/>
      </w:pPr>
      <w:r>
        <w:t>6</w:t>
      </w:r>
      <w:r w:rsidRPr="00113D48">
        <w:t>.1.2. Своевременно рассматривать обращения, заявления, требования и предложения комиссии при Совете Центра, а в случаях их отклонения – давать мотивированный ответ;</w:t>
      </w:r>
    </w:p>
    <w:p w:rsidR="00CC47A5" w:rsidRPr="00113D48" w:rsidRDefault="00CC47A5" w:rsidP="00DD3013">
      <w:pPr>
        <w:spacing w:line="360" w:lineRule="auto"/>
        <w:jc w:val="both"/>
      </w:pPr>
      <w:r>
        <w:t>6</w:t>
      </w:r>
      <w:r w:rsidRPr="00113D48">
        <w:t>.1.3. Предоставлять комиссии при Совете Центра оборудованное помещение, оргтехнику и офисную технику, имеющиеся средства связи;</w:t>
      </w:r>
    </w:p>
    <w:p w:rsidR="00CC47A5" w:rsidRPr="00113D48" w:rsidRDefault="00CC47A5" w:rsidP="00DD3013">
      <w:pPr>
        <w:spacing w:line="360" w:lineRule="auto"/>
        <w:jc w:val="both"/>
      </w:pPr>
      <w:r>
        <w:t>6</w:t>
      </w:r>
      <w:r w:rsidRPr="00113D48">
        <w:t>.1.4. Согласовывать с комиссии при Совете Центра вопросы:</w:t>
      </w:r>
    </w:p>
    <w:p w:rsidR="00CC47A5" w:rsidRPr="00113D48" w:rsidRDefault="00CC47A5" w:rsidP="00DD3013">
      <w:pPr>
        <w:spacing w:line="360" w:lineRule="auto"/>
        <w:jc w:val="both"/>
      </w:pPr>
      <w:r>
        <w:t xml:space="preserve">- </w:t>
      </w:r>
      <w:r w:rsidRPr="00113D48">
        <w:t>организации и оплаты труда работников;</w:t>
      </w:r>
    </w:p>
    <w:p w:rsidR="00CC47A5" w:rsidRPr="00113D48" w:rsidRDefault="00CC47A5" w:rsidP="00DD3013">
      <w:pPr>
        <w:spacing w:line="360" w:lineRule="auto"/>
        <w:jc w:val="both"/>
      </w:pPr>
      <w:r>
        <w:t xml:space="preserve">- </w:t>
      </w:r>
      <w:r w:rsidRPr="00113D48">
        <w:t>распределение учебной нагрузки на учебный год;</w:t>
      </w:r>
    </w:p>
    <w:p w:rsidR="00CC47A5" w:rsidRPr="00113D48" w:rsidRDefault="00CC47A5" w:rsidP="00DD3013">
      <w:pPr>
        <w:spacing w:line="360" w:lineRule="auto"/>
        <w:jc w:val="both"/>
      </w:pPr>
      <w:r w:rsidRPr="00113D48">
        <w:t>- выплаты премии, стимулирующих доплат и использования экономии фонда заработной платы по учреждению;</w:t>
      </w:r>
    </w:p>
    <w:p w:rsidR="00CC47A5" w:rsidRPr="00113D48" w:rsidRDefault="00CC47A5" w:rsidP="00DD3013">
      <w:pPr>
        <w:spacing w:line="360" w:lineRule="auto"/>
        <w:jc w:val="both"/>
      </w:pPr>
      <w:r>
        <w:t>6.1.5. Н</w:t>
      </w:r>
      <w:r w:rsidRPr="00113D48">
        <w:t xml:space="preserve">е издавать приказов и распоряжений, ограничивающих права на деятельность комиссии при Совете Центра. </w:t>
      </w:r>
    </w:p>
    <w:p w:rsidR="00CC47A5" w:rsidRPr="00113D48" w:rsidRDefault="00CC47A5" w:rsidP="00DD3013">
      <w:pPr>
        <w:shd w:val="clear" w:color="auto" w:fill="FFFFFF"/>
        <w:tabs>
          <w:tab w:val="left" w:pos="840"/>
          <w:tab w:val="left" w:pos="9639"/>
        </w:tabs>
        <w:spacing w:line="360" w:lineRule="auto"/>
        <w:jc w:val="center"/>
        <w:rPr>
          <w:b/>
          <w:bCs/>
          <w:caps/>
        </w:rPr>
      </w:pPr>
    </w:p>
    <w:p w:rsidR="00CC47A5" w:rsidRPr="00113D48" w:rsidRDefault="00CC47A5" w:rsidP="00050E21">
      <w:pPr>
        <w:shd w:val="clear" w:color="auto" w:fill="FFFFFF"/>
        <w:tabs>
          <w:tab w:val="left" w:pos="840"/>
          <w:tab w:val="left" w:pos="9639"/>
        </w:tabs>
        <w:spacing w:after="120"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7</w:t>
      </w:r>
      <w:r w:rsidRPr="00113D48">
        <w:rPr>
          <w:b/>
          <w:bCs/>
          <w:caps/>
        </w:rPr>
        <w:t>. Заключительные положения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.1. Контроль за исполнением обязательств по настоящему Договору осуществляется уполномоченными представителями сторон. При осуществлении контроля стороны обязаны предоставлять друг другу всю необходимую информацию.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.2. Администрация своевременно выполняет свои обязательства по Договору, докладывает на заседании комиссии при Совете Центра о ходе их выполнения, совместно с комиссией при Совете Центра отчитывается перед коллективом о выполнении обязательств по Договору за год, проводит не менее одного раза в год с привлечением актива комиссии при Совете Центра массовую проверку выполнения Договора с последующим обсуждением способов его реализации. Рассматривает критические замечания работников, поступившие в ходе обсуждения, и в двухнедельный срок информирует коллектив о принятых мерах. Если осуществление обязательств по Договору и предложений выходит за пределы компетенции Администрации, то Администрация и комиссия при Совете Центра обращаются в соответствующие вышестоящие органы (</w:t>
      </w:r>
      <w:r>
        <w:t>м</w:t>
      </w:r>
      <w:r w:rsidRPr="00113D48">
        <w:t>инистерство образования Кировской области) для принятия решений.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.3. Комиссия при Совете Центра осуществляет систематический контроль за своевременным выполнением предусмотренных Договором мероприятий, организует выполнение взятых комиссией обязательств и заслушивает один раз в год отчёт Администрации о выполнении Коллективного договора.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.4. Договор вступает в силу с момента его подписания сторонами и действует до заключения нового.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.5. Ни одна из сторон, заключивших данный Договор, не может в течение срока его действия в одностороннем порядке прекращать выполнение взятых на себя обязательств. Договор может быть изменён или дополнен в порядке, установленном законодательством для его заключения.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.6. В случае реорганизации сторон, права и обязанности по настоящему Договору переходят к их правопреемникам.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.7. Стороны, заключившие Договор, несут ответственность за выполнение принятых обязательств в порядке, установленном действующим законодательством.</w:t>
      </w:r>
    </w:p>
    <w:p w:rsidR="00CC47A5" w:rsidRPr="00113D48" w:rsidRDefault="00CC47A5" w:rsidP="00DD3013">
      <w:pPr>
        <w:spacing w:line="360" w:lineRule="auto"/>
        <w:jc w:val="both"/>
      </w:pPr>
      <w:r>
        <w:t>7</w:t>
      </w:r>
      <w:r w:rsidRPr="00113D48">
        <w:t>.8. Во всём остальном, не урегулированном настоящим Договором, стороны руководствуются действующим законодательством Российской Федерации.</w:t>
      </w:r>
    </w:p>
    <w:p w:rsidR="00CC47A5" w:rsidRDefault="00CC47A5" w:rsidP="00DD3013">
      <w:pPr>
        <w:spacing w:line="360" w:lineRule="auto"/>
        <w:jc w:val="both"/>
      </w:pPr>
    </w:p>
    <w:p w:rsidR="00CC47A5" w:rsidRPr="00113D48" w:rsidRDefault="00CC47A5" w:rsidP="00B66B36">
      <w:pPr>
        <w:jc w:val="both"/>
      </w:pPr>
      <w:r w:rsidRPr="00113D48">
        <w:t>Договор подписан:</w:t>
      </w:r>
    </w:p>
    <w:p w:rsidR="00CC47A5" w:rsidRPr="00113D48" w:rsidRDefault="00CC47A5" w:rsidP="00B66B36">
      <w:pPr>
        <w:jc w:val="both"/>
      </w:pPr>
      <w:r w:rsidRPr="00113D48">
        <w:t>От имени работников</w:t>
      </w:r>
    </w:p>
    <w:p w:rsidR="00CC47A5" w:rsidRPr="00113D48" w:rsidRDefault="00CC47A5" w:rsidP="00B66B36">
      <w:pPr>
        <w:jc w:val="both"/>
      </w:pPr>
      <w:r>
        <w:t>Председатель Совета</w:t>
      </w:r>
      <w:r w:rsidRPr="00113D48">
        <w:t xml:space="preserve"> Центра </w:t>
      </w:r>
    </w:p>
    <w:p w:rsidR="00CC47A5" w:rsidRPr="00113D48" w:rsidRDefault="00CC47A5" w:rsidP="00B66B36">
      <w:pPr>
        <w:jc w:val="both"/>
      </w:pPr>
      <w:r>
        <w:t xml:space="preserve">КОГАУ ДО «Центр творчества на Спасской» </w:t>
      </w:r>
      <w:r w:rsidRPr="00113D48">
        <w:t>_________ /</w:t>
      </w:r>
      <w:r>
        <w:t>И.Н. Никулина</w:t>
      </w:r>
      <w:r w:rsidRPr="00113D48">
        <w:t xml:space="preserve"> /</w:t>
      </w:r>
    </w:p>
    <w:p w:rsidR="00CC47A5" w:rsidRPr="00C2713B" w:rsidRDefault="00CC47A5" w:rsidP="00B66B36">
      <w:pPr>
        <w:jc w:val="both"/>
      </w:pPr>
      <w:r w:rsidRPr="00C2713B">
        <w:t xml:space="preserve">На основании </w:t>
      </w:r>
      <w:r>
        <w:t xml:space="preserve"> протокола  № </w:t>
      </w:r>
      <w:r w:rsidRPr="00C2713B">
        <w:t>12   от 28.12.2015г.</w:t>
      </w:r>
    </w:p>
    <w:p w:rsidR="00CC47A5" w:rsidRPr="00113D48" w:rsidRDefault="00CC47A5" w:rsidP="00B66B36">
      <w:pPr>
        <w:jc w:val="both"/>
      </w:pPr>
    </w:p>
    <w:p w:rsidR="00CC47A5" w:rsidRPr="00113D48" w:rsidRDefault="00CC47A5" w:rsidP="00B66B36">
      <w:pPr>
        <w:jc w:val="both"/>
      </w:pPr>
    </w:p>
    <w:p w:rsidR="00CC47A5" w:rsidRPr="00113D48" w:rsidRDefault="00CC47A5" w:rsidP="00B66B36">
      <w:pPr>
        <w:jc w:val="both"/>
      </w:pPr>
      <w:r w:rsidRPr="00113D48">
        <w:t>От имени работодателя</w:t>
      </w:r>
    </w:p>
    <w:p w:rsidR="00CC47A5" w:rsidRPr="00113D48" w:rsidRDefault="00CC47A5" w:rsidP="00B66B36">
      <w:pPr>
        <w:jc w:val="both"/>
      </w:pPr>
      <w:r>
        <w:t xml:space="preserve">Директор КОГАУ ДО «Центр творчества на Спасской» </w:t>
      </w:r>
      <w:r w:rsidRPr="00113D48">
        <w:t>_________ /Т.А. Булычева/</w:t>
      </w:r>
    </w:p>
    <w:p w:rsidR="00CC47A5" w:rsidRPr="007848BD" w:rsidRDefault="00CC47A5" w:rsidP="00B66B36">
      <w:pPr>
        <w:jc w:val="both"/>
      </w:pPr>
      <w:r w:rsidRPr="007848BD">
        <w:t>На основании пункта 4.10 Устава учреждения</w:t>
      </w:r>
    </w:p>
    <w:sectPr w:rsidR="00CC47A5" w:rsidRPr="007848BD" w:rsidSect="0063435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A5" w:rsidRDefault="00CC47A5" w:rsidP="00797BE6">
      <w:r>
        <w:separator/>
      </w:r>
    </w:p>
  </w:endnote>
  <w:endnote w:type="continuationSeparator" w:id="0">
    <w:p w:rsidR="00CC47A5" w:rsidRDefault="00CC47A5" w:rsidP="0079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A5" w:rsidRDefault="00CC47A5" w:rsidP="00E4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7A5" w:rsidRDefault="00CC47A5" w:rsidP="006343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A5" w:rsidRDefault="00CC47A5" w:rsidP="00E4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C47A5" w:rsidRDefault="00CC47A5" w:rsidP="0063435E">
    <w:pPr>
      <w:pStyle w:val="Footer"/>
      <w:ind w:right="360"/>
      <w:jc w:val="center"/>
    </w:pPr>
  </w:p>
  <w:p w:rsidR="00CC47A5" w:rsidRDefault="00CC4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A5" w:rsidRDefault="00CC47A5" w:rsidP="00797BE6">
      <w:r>
        <w:separator/>
      </w:r>
    </w:p>
  </w:footnote>
  <w:footnote w:type="continuationSeparator" w:id="0">
    <w:p w:rsidR="00CC47A5" w:rsidRDefault="00CC47A5" w:rsidP="00797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9C19B6"/>
    <w:lvl w:ilvl="0">
      <w:numFmt w:val="bullet"/>
      <w:lvlText w:val="*"/>
      <w:lvlJc w:val="left"/>
    </w:lvl>
  </w:abstractNum>
  <w:abstractNum w:abstractNumId="1">
    <w:nsid w:val="344B6415"/>
    <w:multiLevelType w:val="multilevel"/>
    <w:tmpl w:val="DB2E0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DDE367C"/>
    <w:multiLevelType w:val="multilevel"/>
    <w:tmpl w:val="FA702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5A912A62"/>
    <w:multiLevelType w:val="multilevel"/>
    <w:tmpl w:val="5C2433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4">
    <w:nsid w:val="5EC750B9"/>
    <w:multiLevelType w:val="multilevel"/>
    <w:tmpl w:val="2EF845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cs="Times New Roman" w:hint="default"/>
        <w:b w:val="0"/>
      </w:rPr>
    </w:lvl>
  </w:abstractNum>
  <w:abstractNum w:abstractNumId="5">
    <w:nsid w:val="65506CF4"/>
    <w:multiLevelType w:val="hybridMultilevel"/>
    <w:tmpl w:val="8E9E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F95B8C"/>
    <w:multiLevelType w:val="multilevel"/>
    <w:tmpl w:val="AD4A73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730677E5"/>
    <w:multiLevelType w:val="multilevel"/>
    <w:tmpl w:val="C37AD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62"/>
    <w:rsid w:val="00003AC7"/>
    <w:rsid w:val="000054F2"/>
    <w:rsid w:val="00007AFE"/>
    <w:rsid w:val="0002256F"/>
    <w:rsid w:val="00050E21"/>
    <w:rsid w:val="000606C3"/>
    <w:rsid w:val="00064B14"/>
    <w:rsid w:val="000752D4"/>
    <w:rsid w:val="000A1E62"/>
    <w:rsid w:val="000B79E5"/>
    <w:rsid w:val="000E646E"/>
    <w:rsid w:val="000F2EF4"/>
    <w:rsid w:val="000F48FE"/>
    <w:rsid w:val="000F753C"/>
    <w:rsid w:val="00103C51"/>
    <w:rsid w:val="00113D48"/>
    <w:rsid w:val="00122E29"/>
    <w:rsid w:val="00164233"/>
    <w:rsid w:val="00175274"/>
    <w:rsid w:val="00181A00"/>
    <w:rsid w:val="00185CCE"/>
    <w:rsid w:val="001879ED"/>
    <w:rsid w:val="001B53D1"/>
    <w:rsid w:val="001C4604"/>
    <w:rsid w:val="001D2FEB"/>
    <w:rsid w:val="0021063A"/>
    <w:rsid w:val="00224A58"/>
    <w:rsid w:val="00240C81"/>
    <w:rsid w:val="00242D7F"/>
    <w:rsid w:val="0024602C"/>
    <w:rsid w:val="002477CE"/>
    <w:rsid w:val="002914A6"/>
    <w:rsid w:val="00294A7B"/>
    <w:rsid w:val="002B08AA"/>
    <w:rsid w:val="002C37BB"/>
    <w:rsid w:val="002C5E30"/>
    <w:rsid w:val="002D0450"/>
    <w:rsid w:val="002E2261"/>
    <w:rsid w:val="00310484"/>
    <w:rsid w:val="003124F2"/>
    <w:rsid w:val="003135F7"/>
    <w:rsid w:val="00316712"/>
    <w:rsid w:val="00335A45"/>
    <w:rsid w:val="00343508"/>
    <w:rsid w:val="0034373C"/>
    <w:rsid w:val="00347D49"/>
    <w:rsid w:val="003956AD"/>
    <w:rsid w:val="00397FC1"/>
    <w:rsid w:val="003C46F2"/>
    <w:rsid w:val="003C5C5C"/>
    <w:rsid w:val="00401D4B"/>
    <w:rsid w:val="0040371D"/>
    <w:rsid w:val="00420319"/>
    <w:rsid w:val="00421D95"/>
    <w:rsid w:val="004424EF"/>
    <w:rsid w:val="00442B55"/>
    <w:rsid w:val="00455401"/>
    <w:rsid w:val="00455F77"/>
    <w:rsid w:val="00464687"/>
    <w:rsid w:val="00465196"/>
    <w:rsid w:val="004A00A3"/>
    <w:rsid w:val="004A4143"/>
    <w:rsid w:val="004B51A1"/>
    <w:rsid w:val="004E79B9"/>
    <w:rsid w:val="0050742D"/>
    <w:rsid w:val="00524CB4"/>
    <w:rsid w:val="00571A83"/>
    <w:rsid w:val="00591AF3"/>
    <w:rsid w:val="005939EE"/>
    <w:rsid w:val="005A335C"/>
    <w:rsid w:val="005A56A3"/>
    <w:rsid w:val="005C71F9"/>
    <w:rsid w:val="005D773D"/>
    <w:rsid w:val="005E22F6"/>
    <w:rsid w:val="005E47E4"/>
    <w:rsid w:val="005E4F82"/>
    <w:rsid w:val="005E6821"/>
    <w:rsid w:val="00616D26"/>
    <w:rsid w:val="006217C1"/>
    <w:rsid w:val="0063435E"/>
    <w:rsid w:val="006378E8"/>
    <w:rsid w:val="00644D7D"/>
    <w:rsid w:val="00651A2C"/>
    <w:rsid w:val="00655F32"/>
    <w:rsid w:val="006703E9"/>
    <w:rsid w:val="00694B00"/>
    <w:rsid w:val="006A44EA"/>
    <w:rsid w:val="006C722D"/>
    <w:rsid w:val="006D08F3"/>
    <w:rsid w:val="006E7B32"/>
    <w:rsid w:val="00705864"/>
    <w:rsid w:val="0070669D"/>
    <w:rsid w:val="0072479C"/>
    <w:rsid w:val="007367C2"/>
    <w:rsid w:val="00742B7D"/>
    <w:rsid w:val="007711DC"/>
    <w:rsid w:val="00772C0B"/>
    <w:rsid w:val="007848BD"/>
    <w:rsid w:val="00797BE6"/>
    <w:rsid w:val="007A62F9"/>
    <w:rsid w:val="007B7400"/>
    <w:rsid w:val="007D34C6"/>
    <w:rsid w:val="007F3A03"/>
    <w:rsid w:val="00822103"/>
    <w:rsid w:val="0082519B"/>
    <w:rsid w:val="0086092C"/>
    <w:rsid w:val="00866778"/>
    <w:rsid w:val="00866F0A"/>
    <w:rsid w:val="00874A72"/>
    <w:rsid w:val="00890A0D"/>
    <w:rsid w:val="008921BA"/>
    <w:rsid w:val="008A0DFC"/>
    <w:rsid w:val="008C0B2B"/>
    <w:rsid w:val="008F6056"/>
    <w:rsid w:val="00924745"/>
    <w:rsid w:val="009256D5"/>
    <w:rsid w:val="00931595"/>
    <w:rsid w:val="00934EE8"/>
    <w:rsid w:val="009408DD"/>
    <w:rsid w:val="00947CD9"/>
    <w:rsid w:val="0097233E"/>
    <w:rsid w:val="00974B21"/>
    <w:rsid w:val="00997360"/>
    <w:rsid w:val="009A3160"/>
    <w:rsid w:val="009A5EFD"/>
    <w:rsid w:val="009C4C95"/>
    <w:rsid w:val="009E4721"/>
    <w:rsid w:val="009E762D"/>
    <w:rsid w:val="009E782F"/>
    <w:rsid w:val="009F4B08"/>
    <w:rsid w:val="00A002B4"/>
    <w:rsid w:val="00A24E96"/>
    <w:rsid w:val="00A31B83"/>
    <w:rsid w:val="00A35E09"/>
    <w:rsid w:val="00A40E1F"/>
    <w:rsid w:val="00A41DB3"/>
    <w:rsid w:val="00A675FC"/>
    <w:rsid w:val="00A6768B"/>
    <w:rsid w:val="00A81551"/>
    <w:rsid w:val="00A91639"/>
    <w:rsid w:val="00AA24F8"/>
    <w:rsid w:val="00AA362C"/>
    <w:rsid w:val="00AB568B"/>
    <w:rsid w:val="00AF3360"/>
    <w:rsid w:val="00B175B0"/>
    <w:rsid w:val="00B40A2E"/>
    <w:rsid w:val="00B56099"/>
    <w:rsid w:val="00B66B36"/>
    <w:rsid w:val="00B67027"/>
    <w:rsid w:val="00B67112"/>
    <w:rsid w:val="00B75835"/>
    <w:rsid w:val="00B91FA1"/>
    <w:rsid w:val="00BB1B57"/>
    <w:rsid w:val="00BB50D9"/>
    <w:rsid w:val="00BD5DEE"/>
    <w:rsid w:val="00BF426D"/>
    <w:rsid w:val="00BF5ACE"/>
    <w:rsid w:val="00C153DE"/>
    <w:rsid w:val="00C2713B"/>
    <w:rsid w:val="00C3492F"/>
    <w:rsid w:val="00C453E2"/>
    <w:rsid w:val="00C5233C"/>
    <w:rsid w:val="00C65AC1"/>
    <w:rsid w:val="00C6724F"/>
    <w:rsid w:val="00C67390"/>
    <w:rsid w:val="00C75D01"/>
    <w:rsid w:val="00CB7E1A"/>
    <w:rsid w:val="00CC47A5"/>
    <w:rsid w:val="00CC5590"/>
    <w:rsid w:val="00CE33E8"/>
    <w:rsid w:val="00CE53FD"/>
    <w:rsid w:val="00CE6935"/>
    <w:rsid w:val="00D1628E"/>
    <w:rsid w:val="00D2234F"/>
    <w:rsid w:val="00D36B04"/>
    <w:rsid w:val="00D40FBE"/>
    <w:rsid w:val="00D9085D"/>
    <w:rsid w:val="00D95854"/>
    <w:rsid w:val="00D97707"/>
    <w:rsid w:val="00DB0EAD"/>
    <w:rsid w:val="00DB653A"/>
    <w:rsid w:val="00DC23A3"/>
    <w:rsid w:val="00DC7644"/>
    <w:rsid w:val="00DD3013"/>
    <w:rsid w:val="00DD3059"/>
    <w:rsid w:val="00DF3D6E"/>
    <w:rsid w:val="00DF7CB0"/>
    <w:rsid w:val="00E051BD"/>
    <w:rsid w:val="00E11A8C"/>
    <w:rsid w:val="00E33803"/>
    <w:rsid w:val="00E358AE"/>
    <w:rsid w:val="00E40297"/>
    <w:rsid w:val="00E434B1"/>
    <w:rsid w:val="00E543DA"/>
    <w:rsid w:val="00E60441"/>
    <w:rsid w:val="00E6411E"/>
    <w:rsid w:val="00E72210"/>
    <w:rsid w:val="00E9702E"/>
    <w:rsid w:val="00EA2CF1"/>
    <w:rsid w:val="00EB348F"/>
    <w:rsid w:val="00EB4B04"/>
    <w:rsid w:val="00EC41EE"/>
    <w:rsid w:val="00EE294F"/>
    <w:rsid w:val="00EE4E3C"/>
    <w:rsid w:val="00F00764"/>
    <w:rsid w:val="00F22FD2"/>
    <w:rsid w:val="00F37213"/>
    <w:rsid w:val="00F51DCB"/>
    <w:rsid w:val="00F52164"/>
    <w:rsid w:val="00F70D75"/>
    <w:rsid w:val="00F745A5"/>
    <w:rsid w:val="00F83062"/>
    <w:rsid w:val="00F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0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97B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BE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97B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BE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3DE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A002B4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02B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C3492F"/>
    <w:rPr>
      <w:rFonts w:cs="Times New Roman"/>
    </w:rPr>
  </w:style>
  <w:style w:type="character" w:styleId="PageNumber">
    <w:name w:val="page number"/>
    <w:basedOn w:val="DefaultParagraphFont"/>
    <w:uiPriority w:val="99"/>
    <w:rsid w:val="006343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14</Pages>
  <Words>4247</Words>
  <Characters>24213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27</cp:revision>
  <cp:lastPrinted>2015-05-19T11:04:00Z</cp:lastPrinted>
  <dcterms:created xsi:type="dcterms:W3CDTF">2015-08-31T09:22:00Z</dcterms:created>
  <dcterms:modified xsi:type="dcterms:W3CDTF">2016-01-13T12:11:00Z</dcterms:modified>
</cp:coreProperties>
</file>